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775A" w14:textId="36A6D57D" w:rsidR="00C6099C" w:rsidRPr="00C73DE8" w:rsidRDefault="00402176" w:rsidP="0040217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Minutes of the 2019 General Assembly of </w:t>
      </w:r>
      <w:r w:rsidR="00C6099C" w:rsidRPr="00C73DE8">
        <w:rPr>
          <w:rFonts w:asciiTheme="majorHAnsi" w:hAnsiTheme="majorHAnsi" w:cstheme="majorHAnsi"/>
          <w:b/>
          <w:sz w:val="28"/>
          <w:szCs w:val="28"/>
        </w:rPr>
        <w:t>The Ju- Jitsu Asian Union (</w:t>
      </w:r>
      <w:proofErr w:type="spellStart"/>
      <w:r w:rsidR="00C6099C" w:rsidRPr="00C73DE8">
        <w:rPr>
          <w:rFonts w:asciiTheme="majorHAnsi" w:hAnsiTheme="majorHAnsi" w:cstheme="majorHAnsi"/>
          <w:b/>
          <w:sz w:val="28"/>
          <w:szCs w:val="28"/>
        </w:rPr>
        <w:t>JJAU</w:t>
      </w:r>
      <w:proofErr w:type="spellEnd"/>
      <w:r w:rsidR="00C6099C" w:rsidRPr="00C73DE8">
        <w:rPr>
          <w:rFonts w:asciiTheme="majorHAnsi" w:hAnsiTheme="majorHAnsi" w:cstheme="majorHAnsi"/>
          <w:b/>
          <w:sz w:val="28"/>
          <w:szCs w:val="28"/>
        </w:rPr>
        <w:t>)</w:t>
      </w:r>
    </w:p>
    <w:p w14:paraId="1DA9A551" w14:textId="77777777" w:rsidR="00C6099C" w:rsidRPr="00F20531" w:rsidRDefault="00C6099C" w:rsidP="00402176">
      <w:pPr>
        <w:jc w:val="center"/>
        <w:rPr>
          <w:rFonts w:asciiTheme="majorHAnsi" w:hAnsiTheme="majorHAnsi" w:cstheme="majorHAnsi"/>
          <w:b/>
          <w:sz w:val="24"/>
        </w:rPr>
      </w:pPr>
      <w:r w:rsidRPr="00F20531">
        <w:rPr>
          <w:rFonts w:asciiTheme="majorHAnsi" w:hAnsiTheme="majorHAnsi" w:cstheme="majorHAnsi"/>
          <w:b/>
          <w:sz w:val="24"/>
        </w:rPr>
        <w:t xml:space="preserve">Held at </w:t>
      </w:r>
      <w:r w:rsidR="00F20531" w:rsidRPr="00F20531">
        <w:rPr>
          <w:rFonts w:asciiTheme="majorHAnsi" w:hAnsiTheme="majorHAnsi" w:cstheme="majorHAnsi"/>
          <w:b/>
          <w:sz w:val="24"/>
        </w:rPr>
        <w:t>the Hilton Grand Central, Abu Dhabi, UAE</w:t>
      </w:r>
      <w:r w:rsidRPr="00F20531">
        <w:rPr>
          <w:rFonts w:asciiTheme="majorHAnsi" w:hAnsiTheme="majorHAnsi" w:cstheme="majorHAnsi"/>
          <w:b/>
          <w:sz w:val="24"/>
        </w:rPr>
        <w:t xml:space="preserve"> on 21st November 2019</w:t>
      </w:r>
    </w:p>
    <w:p w14:paraId="1037E461" w14:textId="77777777" w:rsidR="00F20531" w:rsidRPr="00F20531" w:rsidRDefault="00F20531" w:rsidP="00B12930">
      <w:pPr>
        <w:jc w:val="right"/>
        <w:rPr>
          <w:rFonts w:asciiTheme="majorHAnsi" w:hAnsiTheme="majorHAnsi" w:cstheme="majorHAnsi"/>
          <w:b/>
          <w:sz w:val="26"/>
          <w:szCs w:val="26"/>
        </w:rPr>
      </w:pPr>
    </w:p>
    <w:p w14:paraId="4B410972" w14:textId="77777777" w:rsidR="00C6099C" w:rsidRPr="00F20531" w:rsidRDefault="00F20531" w:rsidP="00B12930">
      <w:pPr>
        <w:jc w:val="right"/>
        <w:rPr>
          <w:rFonts w:asciiTheme="majorHAnsi" w:hAnsiTheme="majorHAnsi" w:cstheme="majorHAnsi"/>
          <w:b/>
          <w:sz w:val="24"/>
        </w:rPr>
      </w:pPr>
      <w:r w:rsidRPr="00F20531">
        <w:rPr>
          <w:rFonts w:asciiTheme="majorHAnsi" w:hAnsiTheme="majorHAnsi" w:cstheme="majorHAnsi"/>
          <w:b/>
          <w:sz w:val="24"/>
        </w:rPr>
        <w:t>MEMBERS PRESENT: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398"/>
        <w:gridCol w:w="5599"/>
      </w:tblGrid>
      <w:tr w:rsidR="00C6099C" w:rsidRPr="00C6099C" w14:paraId="559AFA4E" w14:textId="77777777" w:rsidTr="009C2F35">
        <w:trPr>
          <w:trHeight w:val="238"/>
          <w:jc w:val="center"/>
        </w:trPr>
        <w:tc>
          <w:tcPr>
            <w:tcW w:w="662" w:type="dxa"/>
            <w:shd w:val="clear" w:color="auto" w:fill="auto"/>
          </w:tcPr>
          <w:p w14:paraId="19143AB3" w14:textId="77777777" w:rsidR="00C6099C" w:rsidRPr="0025730E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b/>
                <w:sz w:val="24"/>
                <w:lang w:val="en-GB" w:bidi="ar-SA"/>
              </w:rPr>
            </w:pPr>
            <w:bookmarkStart w:id="0" w:name="_Hlk513718493"/>
            <w:r w:rsidRPr="0025730E">
              <w:rPr>
                <w:rFonts w:asciiTheme="majorHAnsi" w:hAnsiTheme="majorHAnsi" w:cstheme="majorHAnsi"/>
                <w:b/>
                <w:sz w:val="24"/>
                <w:lang w:val="en-GB" w:bidi="ar-SA"/>
              </w:rPr>
              <w:t>S/N</w:t>
            </w:r>
          </w:p>
        </w:tc>
        <w:tc>
          <w:tcPr>
            <w:tcW w:w="2398" w:type="dxa"/>
            <w:shd w:val="clear" w:color="auto" w:fill="auto"/>
          </w:tcPr>
          <w:p w14:paraId="381CA82A" w14:textId="77777777" w:rsidR="00C6099C" w:rsidRPr="0025730E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 w:val="24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GB" w:bidi="ar-SA"/>
              </w:rPr>
              <w:t>Nation</w:t>
            </w:r>
          </w:p>
        </w:tc>
        <w:tc>
          <w:tcPr>
            <w:tcW w:w="5599" w:type="dxa"/>
            <w:shd w:val="clear" w:color="auto" w:fill="auto"/>
          </w:tcPr>
          <w:p w14:paraId="3E6C2382" w14:textId="77777777" w:rsidR="00C6099C" w:rsidRPr="0025730E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 w:val="24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en-GB" w:bidi="ar-SA"/>
              </w:rPr>
              <w:t xml:space="preserve">Name of </w:t>
            </w:r>
            <w:r w:rsidR="00C6099C" w:rsidRPr="0025730E">
              <w:rPr>
                <w:rFonts w:asciiTheme="majorHAnsi" w:hAnsiTheme="majorHAnsi" w:cstheme="majorHAnsi"/>
                <w:b/>
                <w:sz w:val="24"/>
                <w:lang w:val="en-GB" w:bidi="ar-SA"/>
              </w:rPr>
              <w:t>Representatives</w:t>
            </w:r>
          </w:p>
        </w:tc>
      </w:tr>
      <w:tr w:rsidR="00C6099C" w:rsidRPr="00C6099C" w14:paraId="657C9D1F" w14:textId="77777777" w:rsidTr="009C2F35">
        <w:trPr>
          <w:trHeight w:val="332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5817880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1.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2F88B22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AFGHANISTAN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3FE7FE0" w14:textId="77777777" w:rsidR="00C6099C" w:rsidRPr="00C6099C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Dr</w:t>
            </w:r>
            <w:r w:rsidR="00C6099C">
              <w:rPr>
                <w:rFonts w:asciiTheme="majorHAnsi" w:hAnsiTheme="majorHAnsi" w:cstheme="majorHAnsi"/>
                <w:szCs w:val="20"/>
                <w:lang w:val="en-GB" w:bidi="ar-SA"/>
              </w:rPr>
              <w:t>.</w:t>
            </w:r>
            <w:proofErr w:type="spellEnd"/>
            <w:r w:rsidR="00C6099C"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Haress Abawi</w:t>
            </w:r>
          </w:p>
        </w:tc>
      </w:tr>
      <w:tr w:rsidR="00C6099C" w:rsidRPr="00C6099C" w14:paraId="49A3F508" w14:textId="77777777" w:rsidTr="009C2F35">
        <w:trPr>
          <w:trHeight w:val="332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8A4ABEA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bookmarkStart w:id="1" w:name="_Hlk513555098"/>
            <w:bookmarkEnd w:id="0"/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2.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064214C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BAHRAIN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C5E5306" w14:textId="77777777" w:rsidR="00C6099C" w:rsidRPr="00C6099C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</w:t>
            </w:r>
            <w:r w:rsidR="00C6099C">
              <w:rPr>
                <w:rFonts w:asciiTheme="majorHAnsi" w:hAnsiTheme="majorHAnsi" w:cstheme="majorHAnsi"/>
                <w:szCs w:val="20"/>
                <w:lang w:val="en-GB" w:bidi="ar-SA"/>
              </w:rPr>
              <w:t>Ahmed Janahi</w:t>
            </w:r>
          </w:p>
        </w:tc>
      </w:tr>
      <w:bookmarkEnd w:id="1"/>
      <w:tr w:rsidR="00C6099C" w:rsidRPr="00C6099C" w14:paraId="6A4CDF2F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1FC0475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3.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C43BA19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BANGLADESH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471066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Dr.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Md. Rafiqul Islam</w:t>
            </w:r>
          </w:p>
        </w:tc>
      </w:tr>
      <w:tr w:rsidR="00C6099C" w:rsidRPr="00C6099C" w14:paraId="56C37C9C" w14:textId="77777777" w:rsidTr="009C2F35">
        <w:trPr>
          <w:trHeight w:val="320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221B0EE1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4.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3168A6F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 xml:space="preserve">CAMBODIA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2C97CC0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Vivaddhana Khaou</w:t>
            </w:r>
          </w:p>
        </w:tc>
      </w:tr>
      <w:tr w:rsidR="00C6099C" w:rsidRPr="00C6099C" w14:paraId="4F11D7DD" w14:textId="77777777" w:rsidTr="009C2F35">
        <w:trPr>
          <w:trHeight w:val="320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2490599F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5.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CAE048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CHINA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20B1ADA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Cao Tao</w:t>
            </w:r>
          </w:p>
        </w:tc>
      </w:tr>
      <w:tr w:rsidR="00C6099C" w:rsidRPr="00C6099C" w14:paraId="60A8827D" w14:textId="77777777" w:rsidTr="009C2F35">
        <w:trPr>
          <w:trHeight w:val="320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A931BBD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6.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89C156C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CHINESE TAIPEI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EEC281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Tsai Kun Lung</w:t>
            </w:r>
          </w:p>
        </w:tc>
      </w:tr>
      <w:tr w:rsidR="00C6099C" w:rsidRPr="00C6099C" w14:paraId="01F9679E" w14:textId="77777777" w:rsidTr="009C2F35">
        <w:trPr>
          <w:trHeight w:val="320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BA2D505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7.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0D2F1F6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HONG KONG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7995FB4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Viking Wong</w:t>
            </w:r>
          </w:p>
        </w:tc>
      </w:tr>
      <w:tr w:rsidR="00C6099C" w:rsidRPr="00C6099C" w14:paraId="00AB17C6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808C91A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8.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417C6D5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INDIA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F33C8CB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Ms. Angela De Abreu</w:t>
            </w:r>
          </w:p>
        </w:tc>
      </w:tr>
      <w:tr w:rsidR="00C6099C" w:rsidRPr="00C6099C" w14:paraId="1B41B186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EBBBC81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9.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33B75D5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I.R.  IRAN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2450EE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Mohamad Rostamian</w:t>
            </w:r>
          </w:p>
        </w:tc>
      </w:tr>
      <w:tr w:rsidR="00C6099C" w:rsidRPr="00C6099C" w14:paraId="44B17678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2442D35" w14:textId="77777777" w:rsidR="00C6099C" w:rsidRPr="00C6099C" w:rsidRDefault="00C6099C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>1</w:t>
            </w:r>
            <w:r w:rsidR="0025730E">
              <w:rPr>
                <w:rFonts w:asciiTheme="majorHAnsi" w:hAnsiTheme="majorHAnsi" w:cstheme="majorHAnsi"/>
                <w:szCs w:val="20"/>
                <w:lang w:val="en-GB" w:bidi="ar-SA"/>
              </w:rPr>
              <w:t>0</w:t>
            </w:r>
            <w:r w:rsidRPr="00C6099C"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.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C8727B0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IRAQ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80A782E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Ms. Ishtar Obaid</w:t>
            </w:r>
          </w:p>
        </w:tc>
      </w:tr>
      <w:tr w:rsidR="00C6099C" w:rsidRPr="00C6099C" w14:paraId="6A016634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671AB9E0" w14:textId="77777777" w:rsidR="0025730E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11.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759AFE1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JAPAN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BCF4A0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Takamasa Watanabe</w:t>
            </w:r>
          </w:p>
        </w:tc>
      </w:tr>
      <w:tr w:rsidR="00C6099C" w:rsidRPr="00C6099C" w14:paraId="42443DE6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2BACF0D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12.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A610B8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JORDAN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4DC4B5E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Nasser Majali</w:t>
            </w:r>
          </w:p>
        </w:tc>
      </w:tr>
      <w:tr w:rsidR="00C6099C" w:rsidRPr="00C6099C" w14:paraId="6CA68128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F0777FF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bookmarkStart w:id="2" w:name="_Hlk513711098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13.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C934A80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KAZAKHSTAN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99DFAAC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Ilya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Mirzo</w:t>
            </w:r>
            <w:proofErr w:type="spellEnd"/>
          </w:p>
        </w:tc>
      </w:tr>
      <w:bookmarkEnd w:id="2"/>
      <w:tr w:rsidR="00C6099C" w:rsidRPr="00C6099C" w14:paraId="287D9C86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AB5D238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14.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C4E7D65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 xml:space="preserve">KOREA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A2D575F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Jun Hyuk Oh</w:t>
            </w:r>
          </w:p>
        </w:tc>
      </w:tr>
      <w:tr w:rsidR="00C6099C" w:rsidRPr="00C6099C" w14:paraId="56E64E77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5EA7F51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15.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02340EF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KUWAIT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37EEA11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Proxy- 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Dr.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Jaffer Al Muthafer</w:t>
            </w:r>
          </w:p>
        </w:tc>
      </w:tr>
      <w:tr w:rsidR="00C6099C" w:rsidRPr="00C6099C" w14:paraId="5489F536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C5CFF39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15.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6B81F4C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KYRGYZSTAN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0958E8A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Murtazaliev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Abdulrahman</w:t>
            </w:r>
          </w:p>
        </w:tc>
      </w:tr>
      <w:tr w:rsidR="00C6099C" w:rsidRPr="00C6099C" w14:paraId="34FC4D40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B90F17B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16.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28CE5DC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 xml:space="preserve">LEBANON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25AEB29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Dr.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Alfred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Riochi</w:t>
            </w:r>
            <w:proofErr w:type="spellEnd"/>
          </w:p>
        </w:tc>
      </w:tr>
      <w:tr w:rsidR="00C6099C" w:rsidRPr="00C6099C" w14:paraId="6F5A6400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E2C636B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17.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7EEF18A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 xml:space="preserve">MONGOLIA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4B503AA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KH.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Erdenebaatar</w:t>
            </w:r>
            <w:proofErr w:type="spellEnd"/>
          </w:p>
        </w:tc>
      </w:tr>
      <w:tr w:rsidR="00C6099C" w:rsidRPr="00C6099C" w14:paraId="76EE8FC9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9BB4CA2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18.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177CDC7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 xml:space="preserve">PAKISTAN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C1E0691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Tariq Ali</w:t>
            </w:r>
          </w:p>
        </w:tc>
      </w:tr>
      <w:tr w:rsidR="00C6099C" w:rsidRPr="00C6099C" w14:paraId="22F1158C" w14:textId="77777777" w:rsidTr="009C2F35">
        <w:trPr>
          <w:trHeight w:val="330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90F0B2E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19.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2CB29D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PHILIPPINES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ACCEEC6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Ferdinand Agustin</w:t>
            </w:r>
          </w:p>
        </w:tc>
      </w:tr>
      <w:tr w:rsidR="00C6099C" w:rsidRPr="00C6099C" w14:paraId="5AEBD4AA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15D459D4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bookmarkStart w:id="3" w:name="_Hlk513555387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20.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E86D5D0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TAJIKISTAN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5C53E17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Davlatov Alijon</w:t>
            </w:r>
          </w:p>
        </w:tc>
      </w:tr>
      <w:tr w:rsidR="00C6099C" w:rsidRPr="00C6099C" w14:paraId="2668CAB2" w14:textId="77777777" w:rsidTr="009C2F35">
        <w:trPr>
          <w:trHeight w:val="275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244A7592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21.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78D2686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THAILAND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D0BBD44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Pitak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Dampitir</w:t>
            </w:r>
            <w:proofErr w:type="spellEnd"/>
          </w:p>
        </w:tc>
      </w:tr>
      <w:tr w:rsidR="00C6099C" w:rsidRPr="00C6099C" w14:paraId="5B0FC532" w14:textId="77777777" w:rsidTr="009C2F35">
        <w:trPr>
          <w:trHeight w:val="309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1D34E535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22.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49F43B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TURKMENISTAN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D2B23F8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Rustem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Imamgulyyev</w:t>
            </w:r>
            <w:proofErr w:type="spellEnd"/>
          </w:p>
        </w:tc>
      </w:tr>
      <w:tr w:rsidR="00C6099C" w:rsidRPr="00C6099C" w14:paraId="15D55660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070D02C8" w14:textId="77777777" w:rsidR="00C6099C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23.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930708D" w14:textId="77777777" w:rsidR="00C6099C" w:rsidRPr="00C6099C" w:rsidRDefault="00C6099C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 w:rsidRPr="00C6099C"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UZBEKISTAN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25A860B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Mr.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Jasur</w:t>
            </w:r>
            <w:proofErr w:type="spellEnd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20"/>
                <w:lang w:val="en-GB" w:bidi="ar-SA"/>
              </w:rPr>
              <w:t>Djurayev</w:t>
            </w:r>
            <w:proofErr w:type="spellEnd"/>
          </w:p>
        </w:tc>
      </w:tr>
      <w:tr w:rsidR="00C6099C" w:rsidRPr="00C6099C" w14:paraId="7076F708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45F5673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24.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8844EBF" w14:textId="77777777" w:rsidR="00C6099C" w:rsidRPr="00C6099C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Saudi Arabia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CDCE7B" w14:textId="77777777" w:rsidR="00C6099C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Mohammed Fayez</w:t>
            </w:r>
          </w:p>
        </w:tc>
      </w:tr>
      <w:tr w:rsidR="0025730E" w:rsidRPr="00C6099C" w14:paraId="4BC732AD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1EEFF082" w14:textId="77777777" w:rsidR="0025730E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5EA75C7" w14:textId="77777777" w:rsidR="0025730E" w:rsidRPr="00C6099C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Saudi Arabia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EB5493B" w14:textId="77777777" w:rsidR="0025730E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Hamas Al Saad</w:t>
            </w:r>
          </w:p>
        </w:tc>
      </w:tr>
      <w:tr w:rsidR="0025730E" w:rsidRPr="00C6099C" w14:paraId="62656622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33EFF34F" w14:textId="77777777" w:rsidR="0025730E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25.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755FD16" w14:textId="77777777" w:rsidR="0025730E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UAE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8DAF13C" w14:textId="77777777" w:rsidR="0025730E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Tareq Al Bahri</w:t>
            </w:r>
          </w:p>
        </w:tc>
      </w:tr>
      <w:tr w:rsidR="0025730E" w:rsidRPr="00C6099C" w14:paraId="7309E026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670C104C" w14:textId="77777777" w:rsidR="0025730E" w:rsidRPr="00C6099C" w:rsidRDefault="0025730E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4DA2DAB" w14:textId="77777777" w:rsidR="0025730E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UAE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116CED7" w14:textId="77777777" w:rsidR="0025730E" w:rsidRPr="00C6099C" w:rsidRDefault="0025730E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Mubarak Al Menhali</w:t>
            </w:r>
          </w:p>
        </w:tc>
      </w:tr>
      <w:tr w:rsidR="00F20531" w:rsidRPr="00C6099C" w14:paraId="5A325ED3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CE90E09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26.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3CC4F66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Palestine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00EFDFC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</w:tr>
      <w:tr w:rsidR="00F20531" w:rsidRPr="00C6099C" w14:paraId="17D8EFCC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596C99EC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27.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659CEF9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Vietnam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65F0F0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</w:tr>
      <w:tr w:rsidR="00F20531" w:rsidRPr="00C6099C" w14:paraId="3FC9576A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87418F5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EE6385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JJIF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C6CAA2E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Panagiotis Theodoropoulos</w:t>
            </w:r>
          </w:p>
        </w:tc>
      </w:tr>
      <w:tr w:rsidR="00F20531" w:rsidRPr="00C6099C" w14:paraId="1FC11F3C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2A2B59E5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247E9B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JJAU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F19E708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Fahad Al Shamsi</w:t>
            </w:r>
          </w:p>
        </w:tc>
      </w:tr>
      <w:tr w:rsidR="00F20531" w:rsidRPr="00C6099C" w14:paraId="1BA06680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4ED8080E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0B9D0F5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JJAU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39238F9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Suresh Gopi</w:t>
            </w:r>
          </w:p>
        </w:tc>
      </w:tr>
      <w:tr w:rsidR="00F20531" w:rsidRPr="00C6099C" w14:paraId="3738E497" w14:textId="77777777" w:rsidTr="009C2F35">
        <w:trPr>
          <w:trHeight w:val="276"/>
          <w:jc w:val="center"/>
        </w:trPr>
        <w:tc>
          <w:tcPr>
            <w:tcW w:w="662" w:type="dxa"/>
            <w:shd w:val="clear" w:color="auto" w:fill="auto"/>
            <w:vAlign w:val="center"/>
          </w:tcPr>
          <w:p w14:paraId="7388FF42" w14:textId="77777777" w:rsidR="00F20531" w:rsidRPr="00C6099C" w:rsidRDefault="00F20531" w:rsidP="00B12930">
            <w:pPr>
              <w:autoSpaceDE/>
              <w:autoSpaceDN/>
              <w:bidi w:val="0"/>
              <w:jc w:val="right"/>
              <w:rPr>
                <w:rFonts w:asciiTheme="majorHAnsi" w:hAnsiTheme="majorHAnsi" w:cstheme="majorHAnsi"/>
                <w:szCs w:val="20"/>
                <w:lang w:val="en-GB" w:bidi="ar-SA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9B5811C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b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b/>
                <w:szCs w:val="20"/>
                <w:lang w:val="en-GB" w:bidi="ar-SA"/>
              </w:rPr>
              <w:t>JJAU/JJIF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326EC01" w14:textId="77777777" w:rsidR="00F20531" w:rsidRDefault="00F20531" w:rsidP="00402176">
            <w:pPr>
              <w:autoSpaceDE/>
              <w:autoSpaceDN/>
              <w:bidi w:val="0"/>
              <w:jc w:val="left"/>
              <w:rPr>
                <w:rFonts w:asciiTheme="majorHAnsi" w:hAnsiTheme="majorHAnsi" w:cstheme="majorHAnsi"/>
                <w:szCs w:val="20"/>
                <w:lang w:val="en-GB" w:bidi="ar-SA"/>
              </w:rPr>
            </w:pPr>
            <w:r>
              <w:rPr>
                <w:rFonts w:asciiTheme="majorHAnsi" w:hAnsiTheme="majorHAnsi" w:cstheme="majorHAnsi"/>
                <w:szCs w:val="20"/>
                <w:lang w:val="en-GB" w:bidi="ar-SA"/>
              </w:rPr>
              <w:t>Mr. Joachim Thumfart</w:t>
            </w:r>
          </w:p>
        </w:tc>
      </w:tr>
    </w:tbl>
    <w:bookmarkEnd w:id="3"/>
    <w:p w14:paraId="25534245" w14:textId="77777777" w:rsidR="00402176" w:rsidRDefault="001E17D2" w:rsidP="00B12930">
      <w:pPr>
        <w:jc w:val="right"/>
        <w:rPr>
          <w:rFonts w:asciiTheme="majorHAnsi" w:hAnsiTheme="majorHAnsi" w:cstheme="majorHAnsi"/>
          <w:b/>
          <w:sz w:val="24"/>
        </w:rPr>
      </w:pPr>
      <w:r w:rsidRPr="001E17D2">
        <w:rPr>
          <w:rFonts w:asciiTheme="majorHAnsi" w:hAnsiTheme="majorHAnsi" w:cstheme="majorHAnsi"/>
          <w:b/>
          <w:sz w:val="24"/>
        </w:rPr>
        <w:t xml:space="preserve"> </w:t>
      </w:r>
    </w:p>
    <w:p w14:paraId="1CA64302" w14:textId="3E6FE341" w:rsidR="001E17D2" w:rsidRPr="001E17D2" w:rsidRDefault="001E17D2" w:rsidP="00402176">
      <w:pPr>
        <w:jc w:val="center"/>
        <w:rPr>
          <w:rFonts w:asciiTheme="majorHAnsi" w:hAnsiTheme="majorHAnsi" w:cstheme="majorHAnsi"/>
          <w:b/>
          <w:sz w:val="24"/>
          <w:rtl/>
        </w:rPr>
      </w:pPr>
      <w:r>
        <w:rPr>
          <w:rFonts w:asciiTheme="majorHAnsi" w:hAnsiTheme="majorHAnsi" w:cstheme="majorHAnsi"/>
          <w:b/>
          <w:sz w:val="24"/>
        </w:rPr>
        <w:lastRenderedPageBreak/>
        <w:t>Absen</w:t>
      </w:r>
      <w:r w:rsidR="00402176">
        <w:rPr>
          <w:rFonts w:asciiTheme="majorHAnsi" w:hAnsiTheme="majorHAnsi" w:cstheme="majorHAnsi"/>
          <w:b/>
          <w:sz w:val="24"/>
        </w:rPr>
        <w:t>t</w:t>
      </w:r>
      <w:r w:rsidRPr="00F20531">
        <w:rPr>
          <w:rFonts w:asciiTheme="majorHAnsi" w:hAnsiTheme="majorHAnsi" w:cstheme="majorHAnsi"/>
          <w:b/>
          <w:sz w:val="24"/>
        </w:rPr>
        <w:t>:</w:t>
      </w:r>
    </w:p>
    <w:p w14:paraId="31656883" w14:textId="77777777" w:rsidR="00B128D2" w:rsidRPr="001E17D2" w:rsidRDefault="00B128D2" w:rsidP="00B12930">
      <w:pPr>
        <w:jc w:val="right"/>
        <w:rPr>
          <w:rFonts w:asciiTheme="majorHAnsi" w:hAnsiTheme="majorHAnsi" w:cstheme="majorHAnsi"/>
          <w:szCs w:val="20"/>
          <w:lang w:val="en-GB"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19"/>
      </w:tblGrid>
      <w:tr w:rsidR="00402176" w14:paraId="4300EE74" w14:textId="77777777" w:rsidTr="00402176">
        <w:trPr>
          <w:trHeight w:val="260"/>
          <w:jc w:val="center"/>
        </w:trPr>
        <w:tc>
          <w:tcPr>
            <w:tcW w:w="3819" w:type="dxa"/>
          </w:tcPr>
          <w:p w14:paraId="051CF573" w14:textId="5BF12CEF" w:rsidR="00402176" w:rsidRPr="001E17D2" w:rsidRDefault="00402176" w:rsidP="00402176">
            <w:pPr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Sri Lanka</w:t>
            </w:r>
          </w:p>
        </w:tc>
      </w:tr>
      <w:tr w:rsidR="00402176" w14:paraId="23503001" w14:textId="77777777" w:rsidTr="00402176">
        <w:trPr>
          <w:trHeight w:val="260"/>
          <w:jc w:val="center"/>
        </w:trPr>
        <w:tc>
          <w:tcPr>
            <w:tcW w:w="3819" w:type="dxa"/>
          </w:tcPr>
          <w:p w14:paraId="51D63F88" w14:textId="77777777" w:rsidR="00402176" w:rsidRPr="001E17D2" w:rsidRDefault="00402176" w:rsidP="00402176">
            <w:pPr>
              <w:jc w:val="center"/>
              <w:rPr>
                <w:rFonts w:asciiTheme="majorHAnsi" w:hAnsiTheme="majorHAnsi" w:cstheme="majorHAnsi"/>
                <w:b/>
                <w:szCs w:val="20"/>
                <w:rtl/>
                <w:lang w:val="en-GB" w:bidi="ar-SA"/>
              </w:rPr>
            </w:pPr>
            <w:r w:rsidRPr="001E17D2">
              <w:rPr>
                <w:rFonts w:asciiTheme="majorHAnsi" w:hAnsiTheme="majorHAnsi" w:cstheme="majorHAnsi" w:hint="cs"/>
                <w:b/>
                <w:szCs w:val="20"/>
                <w:rtl/>
                <w:lang w:val="en-GB" w:bidi="ar-SA"/>
              </w:rPr>
              <w:t>Nepal</w:t>
            </w:r>
          </w:p>
        </w:tc>
      </w:tr>
      <w:tr w:rsidR="00402176" w14:paraId="0DF24AE4" w14:textId="77777777" w:rsidTr="00402176">
        <w:trPr>
          <w:trHeight w:val="260"/>
          <w:jc w:val="center"/>
        </w:trPr>
        <w:tc>
          <w:tcPr>
            <w:tcW w:w="3819" w:type="dxa"/>
          </w:tcPr>
          <w:p w14:paraId="1941D76E" w14:textId="77777777" w:rsidR="00402176" w:rsidRPr="001E17D2" w:rsidRDefault="00402176" w:rsidP="00402176">
            <w:pPr>
              <w:jc w:val="center"/>
              <w:rPr>
                <w:rFonts w:asciiTheme="majorHAnsi" w:hAnsiTheme="majorHAnsi" w:cstheme="majorHAnsi"/>
                <w:b/>
                <w:szCs w:val="20"/>
                <w:rtl/>
              </w:rPr>
            </w:pPr>
            <w:r w:rsidRPr="001E17D2">
              <w:rPr>
                <w:rFonts w:asciiTheme="majorHAnsi" w:hAnsiTheme="majorHAnsi" w:cstheme="majorHAnsi" w:hint="cs"/>
                <w:b/>
                <w:szCs w:val="20"/>
                <w:rtl/>
              </w:rPr>
              <w:t>Malaysia</w:t>
            </w:r>
          </w:p>
        </w:tc>
      </w:tr>
      <w:tr w:rsidR="00402176" w14:paraId="142A1102" w14:textId="77777777" w:rsidTr="00402176">
        <w:trPr>
          <w:trHeight w:val="260"/>
          <w:jc w:val="center"/>
        </w:trPr>
        <w:tc>
          <w:tcPr>
            <w:tcW w:w="3819" w:type="dxa"/>
          </w:tcPr>
          <w:p w14:paraId="793C2A27" w14:textId="77777777" w:rsidR="00402176" w:rsidRPr="001E17D2" w:rsidRDefault="00402176" w:rsidP="00402176">
            <w:pPr>
              <w:jc w:val="center"/>
              <w:rPr>
                <w:rFonts w:asciiTheme="majorHAnsi" w:hAnsiTheme="majorHAnsi" w:cstheme="majorHAnsi"/>
                <w:b/>
                <w:szCs w:val="20"/>
                <w:rtl/>
              </w:rPr>
            </w:pPr>
            <w:r w:rsidRPr="001E17D2">
              <w:rPr>
                <w:rFonts w:asciiTheme="majorHAnsi" w:hAnsiTheme="majorHAnsi" w:cstheme="majorHAnsi" w:hint="cs"/>
                <w:b/>
                <w:szCs w:val="20"/>
                <w:rtl/>
              </w:rPr>
              <w:t>Singapore</w:t>
            </w:r>
          </w:p>
        </w:tc>
      </w:tr>
      <w:tr w:rsidR="00402176" w14:paraId="1030A1E5" w14:textId="77777777" w:rsidTr="00402176">
        <w:trPr>
          <w:trHeight w:val="260"/>
          <w:jc w:val="center"/>
        </w:trPr>
        <w:tc>
          <w:tcPr>
            <w:tcW w:w="3819" w:type="dxa"/>
          </w:tcPr>
          <w:p w14:paraId="6FE06FDF" w14:textId="77777777" w:rsidR="00402176" w:rsidRPr="001E17D2" w:rsidRDefault="00402176" w:rsidP="00402176">
            <w:pPr>
              <w:jc w:val="center"/>
              <w:rPr>
                <w:rFonts w:asciiTheme="majorHAnsi" w:hAnsiTheme="majorHAnsi" w:cstheme="majorHAnsi"/>
                <w:b/>
                <w:szCs w:val="20"/>
                <w:rtl/>
              </w:rPr>
            </w:pPr>
            <w:r w:rsidRPr="001E17D2">
              <w:rPr>
                <w:rFonts w:asciiTheme="majorHAnsi" w:hAnsiTheme="majorHAnsi" w:cstheme="majorHAnsi" w:hint="cs"/>
                <w:b/>
                <w:szCs w:val="20"/>
                <w:rtl/>
              </w:rPr>
              <w:t>Macau</w:t>
            </w:r>
          </w:p>
        </w:tc>
      </w:tr>
    </w:tbl>
    <w:p w14:paraId="34BF869D" w14:textId="656E1BA3" w:rsidR="009C2F35" w:rsidRDefault="009C2F35" w:rsidP="00B12930">
      <w:pPr>
        <w:jc w:val="right"/>
        <w:rPr>
          <w:rFonts w:asciiTheme="majorHAnsi" w:hAnsiTheme="majorHAnsi" w:cstheme="majorHAnsi"/>
          <w:b/>
          <w:szCs w:val="20"/>
          <w:rtl/>
          <w:lang w:val="en-GB" w:bidi="ar-SA"/>
        </w:rPr>
      </w:pPr>
    </w:p>
    <w:p w14:paraId="4C27330D" w14:textId="77777777" w:rsidR="00402176" w:rsidRDefault="00402176" w:rsidP="00B12930">
      <w:pPr>
        <w:jc w:val="right"/>
        <w:rPr>
          <w:rFonts w:asciiTheme="majorHAnsi" w:hAnsiTheme="majorHAnsi" w:cstheme="majorHAnsi"/>
          <w:b/>
          <w:szCs w:val="20"/>
          <w:rtl/>
          <w:lang w:val="en-GB" w:bidi="ar-SA"/>
        </w:rPr>
      </w:pPr>
    </w:p>
    <w:p w14:paraId="15532EFC" w14:textId="77777777" w:rsidR="00B12930" w:rsidRPr="00A5238A" w:rsidRDefault="00B12930" w:rsidP="00B12930">
      <w:pPr>
        <w:jc w:val="right"/>
        <w:rPr>
          <w:rFonts w:asciiTheme="minorHAnsi" w:hAnsiTheme="minorHAnsi"/>
          <w:b/>
          <w:snapToGrid w:val="0"/>
          <w:color w:val="0000CC"/>
        </w:rPr>
      </w:pPr>
      <w:r>
        <w:rPr>
          <w:rFonts w:asciiTheme="minorHAnsi" w:hAnsiTheme="minorHAnsi"/>
          <w:b/>
          <w:snapToGrid w:val="0"/>
          <w:color w:val="0000CC"/>
        </w:rPr>
        <w:t xml:space="preserve">1. </w:t>
      </w:r>
      <w:r w:rsidRPr="00A5238A">
        <w:rPr>
          <w:rFonts w:asciiTheme="minorHAnsi" w:hAnsiTheme="minorHAnsi"/>
          <w:b/>
          <w:snapToGrid w:val="0"/>
          <w:color w:val="0000CC"/>
        </w:rPr>
        <w:t>Roll call and announcement of the quorum.</w:t>
      </w:r>
    </w:p>
    <w:p w14:paraId="333E253B" w14:textId="46D2D83F" w:rsidR="00B12930" w:rsidRPr="0095568D" w:rsidRDefault="00B12930" w:rsidP="00B12930">
      <w:pPr>
        <w:jc w:val="right"/>
        <w:rPr>
          <w:rFonts w:asciiTheme="minorHAnsi" w:hAnsiTheme="minorHAnsi"/>
          <w:snapToGrid w:val="0"/>
        </w:rPr>
      </w:pPr>
      <w:r w:rsidRPr="0095568D">
        <w:rPr>
          <w:rFonts w:asciiTheme="minorHAnsi" w:hAnsiTheme="minorHAnsi"/>
          <w:snapToGrid w:val="0"/>
        </w:rPr>
        <w:t xml:space="preserve">Roll call of members present was made by </w:t>
      </w:r>
      <w:proofErr w:type="spellStart"/>
      <w:r>
        <w:rPr>
          <w:rFonts w:asciiTheme="minorHAnsi" w:hAnsiTheme="minorHAnsi"/>
          <w:snapToGrid w:val="0"/>
        </w:rPr>
        <w:t>Mr</w:t>
      </w:r>
      <w:proofErr w:type="spellEnd"/>
      <w:r>
        <w:rPr>
          <w:rFonts w:asciiTheme="minorHAnsi" w:hAnsiTheme="minorHAnsi"/>
          <w:snapToGrid w:val="0"/>
        </w:rPr>
        <w:t xml:space="preserve"> Suresh </w:t>
      </w:r>
      <w:proofErr w:type="gramStart"/>
      <w:r>
        <w:rPr>
          <w:rFonts w:asciiTheme="minorHAnsi" w:hAnsiTheme="minorHAnsi"/>
          <w:snapToGrid w:val="0"/>
        </w:rPr>
        <w:t>Gopi ,</w:t>
      </w:r>
      <w:proofErr w:type="gramEnd"/>
      <w:r>
        <w:rPr>
          <w:rFonts w:asciiTheme="minorHAnsi" w:hAnsiTheme="minorHAnsi"/>
          <w:snapToGrid w:val="0"/>
        </w:rPr>
        <w:t xml:space="preserve"> Vice President </w:t>
      </w:r>
      <w:r w:rsidRPr="0095568D">
        <w:rPr>
          <w:rFonts w:asciiTheme="minorHAnsi" w:hAnsiTheme="minorHAnsi"/>
          <w:snapToGrid w:val="0"/>
        </w:rPr>
        <w:t xml:space="preserve"> of </w:t>
      </w:r>
      <w:proofErr w:type="spellStart"/>
      <w:r>
        <w:rPr>
          <w:rFonts w:asciiTheme="minorHAnsi" w:hAnsiTheme="minorHAnsi"/>
          <w:snapToGrid w:val="0"/>
        </w:rPr>
        <w:t>JJAU</w:t>
      </w:r>
      <w:proofErr w:type="spellEnd"/>
      <w:r>
        <w:rPr>
          <w:rFonts w:asciiTheme="minorHAnsi" w:hAnsiTheme="minorHAnsi"/>
          <w:snapToGrid w:val="0"/>
        </w:rPr>
        <w:t xml:space="preserve"> </w:t>
      </w:r>
      <w:r w:rsidRPr="0095568D">
        <w:rPr>
          <w:rFonts w:asciiTheme="minorHAnsi" w:hAnsiTheme="minorHAnsi"/>
          <w:snapToGrid w:val="0"/>
        </w:rPr>
        <w:t xml:space="preserve">  and as </w:t>
      </w:r>
      <w:r w:rsidR="0069323A">
        <w:rPr>
          <w:rFonts w:asciiTheme="minorHAnsi" w:hAnsiTheme="minorHAnsi"/>
          <w:snapToGrid w:val="0"/>
        </w:rPr>
        <w:t>q</w:t>
      </w:r>
      <w:r w:rsidRPr="0095568D">
        <w:rPr>
          <w:rFonts w:asciiTheme="minorHAnsi" w:hAnsiTheme="minorHAnsi"/>
          <w:snapToGrid w:val="0"/>
        </w:rPr>
        <w:t>uorum was determined as adequate, the proceeding</w:t>
      </w:r>
      <w:r>
        <w:rPr>
          <w:rFonts w:asciiTheme="minorHAnsi" w:hAnsiTheme="minorHAnsi"/>
          <w:snapToGrid w:val="0"/>
        </w:rPr>
        <w:t xml:space="preserve"> of the 2019  </w:t>
      </w:r>
      <w:r w:rsidRPr="0095568D">
        <w:rPr>
          <w:rFonts w:asciiTheme="minorHAnsi" w:hAnsiTheme="minorHAnsi"/>
          <w:snapToGrid w:val="0"/>
        </w:rPr>
        <w:t xml:space="preserve">General </w:t>
      </w:r>
      <w:r>
        <w:rPr>
          <w:rFonts w:asciiTheme="minorHAnsi" w:hAnsiTheme="minorHAnsi"/>
          <w:snapToGrid w:val="0"/>
        </w:rPr>
        <w:t xml:space="preserve">Assembly </w:t>
      </w:r>
      <w:r w:rsidRPr="0095568D">
        <w:rPr>
          <w:rFonts w:asciiTheme="minorHAnsi" w:hAnsiTheme="minorHAnsi"/>
          <w:snapToGrid w:val="0"/>
        </w:rPr>
        <w:t xml:space="preserve"> of the Ju-Jitsu A</w:t>
      </w:r>
      <w:r>
        <w:rPr>
          <w:rFonts w:asciiTheme="minorHAnsi" w:hAnsiTheme="minorHAnsi"/>
          <w:snapToGrid w:val="0"/>
        </w:rPr>
        <w:t xml:space="preserve">sian Union </w:t>
      </w:r>
      <w:r w:rsidRPr="0095568D">
        <w:rPr>
          <w:rFonts w:asciiTheme="minorHAnsi" w:hAnsiTheme="minorHAnsi"/>
          <w:snapToGrid w:val="0"/>
        </w:rPr>
        <w:t>was initiated as per the agenda :</w:t>
      </w:r>
    </w:p>
    <w:p w14:paraId="72271E4C" w14:textId="77777777" w:rsidR="00B12930" w:rsidRPr="0095568D" w:rsidRDefault="00B12930" w:rsidP="00B12930">
      <w:pPr>
        <w:jc w:val="right"/>
        <w:rPr>
          <w:rFonts w:asciiTheme="minorHAnsi" w:hAnsiTheme="minorHAnsi"/>
        </w:rPr>
      </w:pPr>
    </w:p>
    <w:p w14:paraId="61C24FF4" w14:textId="21BED0E4" w:rsidR="00B12930" w:rsidRPr="00A5238A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2. </w:t>
      </w:r>
      <w:r w:rsidRPr="00A5238A">
        <w:rPr>
          <w:rFonts w:asciiTheme="minorHAnsi" w:hAnsiTheme="minorHAnsi"/>
          <w:b/>
          <w:color w:val="0000CC"/>
        </w:rPr>
        <w:t xml:space="preserve">Nomination of the Chairman for the </w:t>
      </w:r>
      <w:r>
        <w:rPr>
          <w:rFonts w:asciiTheme="minorHAnsi" w:hAnsiTheme="minorHAnsi"/>
          <w:b/>
          <w:color w:val="0000CC"/>
        </w:rPr>
        <w:t>2019 General Assembly</w:t>
      </w:r>
    </w:p>
    <w:p w14:paraId="768237B4" w14:textId="7F20F03F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Mr. Suresh Gopi, Vice President of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was nominated to chair the 2019 General Assembly and the same was approved and adopted unanimously by the Members </w:t>
      </w:r>
      <w:proofErr w:type="gramStart"/>
      <w:r>
        <w:rPr>
          <w:rFonts w:asciiTheme="minorHAnsi" w:hAnsiTheme="minorHAnsi"/>
        </w:rPr>
        <w:t>present .</w:t>
      </w:r>
      <w:proofErr w:type="gramEnd"/>
    </w:p>
    <w:p w14:paraId="7C9FDC17" w14:textId="77777777" w:rsidR="00B12930" w:rsidRPr="0069323A" w:rsidRDefault="00B12930" w:rsidP="00B12930">
      <w:pPr>
        <w:jc w:val="right"/>
        <w:rPr>
          <w:rFonts w:asciiTheme="minorHAnsi" w:hAnsiTheme="minorHAnsi"/>
        </w:rPr>
      </w:pPr>
    </w:p>
    <w:p w14:paraId="1BCB472F" w14:textId="282ED406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>3. A Minute of Silence</w:t>
      </w:r>
    </w:p>
    <w:p w14:paraId="60768E0B" w14:textId="2DAD8F8F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due respect of the untimely demise of HRH Sheikh Sultan Bin </w:t>
      </w:r>
      <w:proofErr w:type="gramStart"/>
      <w:r>
        <w:rPr>
          <w:rFonts w:asciiTheme="minorHAnsi" w:hAnsiTheme="minorHAnsi"/>
        </w:rPr>
        <w:t>Zayed  Al</w:t>
      </w:r>
      <w:proofErr w:type="gramEnd"/>
      <w:r>
        <w:rPr>
          <w:rFonts w:asciiTheme="minorHAnsi" w:hAnsiTheme="minorHAnsi"/>
        </w:rPr>
        <w:t xml:space="preserve"> Nahyan of the UAE</w:t>
      </w:r>
      <w:r w:rsidR="006932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 the Chairman requested all the members present to stand and observe a minute of silence .</w:t>
      </w:r>
    </w:p>
    <w:p w14:paraId="3F343023" w14:textId="77777777" w:rsidR="00B12930" w:rsidRPr="0069323A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50277705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bookmarkStart w:id="4" w:name="_Hlk25336033"/>
      <w:r>
        <w:rPr>
          <w:rFonts w:asciiTheme="minorHAnsi" w:hAnsiTheme="minorHAnsi"/>
          <w:b/>
          <w:color w:val="0000CC"/>
        </w:rPr>
        <w:t xml:space="preserve">4. Welcome </w:t>
      </w:r>
      <w:proofErr w:type="gramStart"/>
      <w:r>
        <w:rPr>
          <w:rFonts w:asciiTheme="minorHAnsi" w:hAnsiTheme="minorHAnsi"/>
          <w:b/>
          <w:color w:val="0000CC"/>
        </w:rPr>
        <w:t>speech  from</w:t>
      </w:r>
      <w:proofErr w:type="gramEnd"/>
      <w:r>
        <w:rPr>
          <w:rFonts w:asciiTheme="minorHAnsi" w:hAnsiTheme="minorHAnsi"/>
          <w:b/>
          <w:color w:val="0000CC"/>
        </w:rPr>
        <w:t xml:space="preserve"> the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</w:t>
      </w:r>
      <w:bookmarkStart w:id="5" w:name="_Hlk25334879"/>
      <w:r>
        <w:rPr>
          <w:rFonts w:asciiTheme="minorHAnsi" w:hAnsiTheme="minorHAnsi"/>
          <w:b/>
          <w:color w:val="0000CC"/>
        </w:rPr>
        <w:t>Secretary General</w:t>
      </w:r>
    </w:p>
    <w:bookmarkEnd w:id="4"/>
    <w:p w14:paraId="150DDF86" w14:textId="76691F5D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absence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President H.E.  </w:t>
      </w:r>
      <w:proofErr w:type="spellStart"/>
      <w:r>
        <w:rPr>
          <w:rFonts w:asciiTheme="minorHAnsi" w:hAnsiTheme="minorHAnsi"/>
        </w:rPr>
        <w:t>Abdulmunem</w:t>
      </w:r>
      <w:proofErr w:type="spellEnd"/>
      <w:r>
        <w:rPr>
          <w:rFonts w:asciiTheme="minorHAnsi" w:hAnsiTheme="minorHAnsi"/>
        </w:rPr>
        <w:t xml:space="preserve"> Al </w:t>
      </w:r>
      <w:proofErr w:type="gramStart"/>
      <w:r>
        <w:rPr>
          <w:rFonts w:asciiTheme="minorHAnsi" w:hAnsiTheme="minorHAnsi"/>
        </w:rPr>
        <w:t>Hashmi ,</w:t>
      </w:r>
      <w:proofErr w:type="gramEnd"/>
      <w:r>
        <w:rPr>
          <w:rFonts w:asciiTheme="minorHAnsi" w:hAnsiTheme="minorHAnsi"/>
        </w:rPr>
        <w:t xml:space="preserve">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 Secretary General </w:t>
      </w:r>
      <w:bookmarkEnd w:id="5"/>
      <w:r>
        <w:rPr>
          <w:rFonts w:asciiTheme="minorHAnsi" w:hAnsiTheme="minorHAnsi"/>
        </w:rPr>
        <w:t xml:space="preserve">Mr. Fahad Al Shamsi , </w:t>
      </w:r>
      <w:r w:rsidRPr="0095568D">
        <w:rPr>
          <w:rFonts w:asciiTheme="minorHAnsi" w:hAnsiTheme="minorHAnsi"/>
        </w:rPr>
        <w:t xml:space="preserve">welcomed all the </w:t>
      </w:r>
      <w:r>
        <w:rPr>
          <w:rFonts w:asciiTheme="minorHAnsi" w:hAnsiTheme="minorHAnsi"/>
        </w:rPr>
        <w:t>National  Representatives and Delegates</w:t>
      </w:r>
      <w:r w:rsidRPr="009556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Abu Dhabi </w:t>
      </w:r>
      <w:r w:rsidRPr="009556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gave a brief report on the 2019 activities of 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.</w:t>
      </w:r>
    </w:p>
    <w:p w14:paraId="5044CFF3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7AEA86EC" w14:textId="77777777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Secretary General informed the members of the efforts made by the Board Members of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in ensuring inclusion of Ju- Jitsu in the 2022 Asian Games at Hangzhou , China , in the  2020 Asian Beach Games at </w:t>
      </w:r>
      <w:proofErr w:type="spellStart"/>
      <w:r>
        <w:rPr>
          <w:rFonts w:asciiTheme="minorHAnsi" w:hAnsiTheme="minorHAnsi"/>
        </w:rPr>
        <w:t>Sanya</w:t>
      </w:r>
      <w:proofErr w:type="spellEnd"/>
      <w:r>
        <w:rPr>
          <w:rFonts w:asciiTheme="minorHAnsi" w:hAnsiTheme="minorHAnsi"/>
        </w:rPr>
        <w:t xml:space="preserve">, China and in the forthcoming  </w:t>
      </w:r>
      <w:proofErr w:type="spellStart"/>
      <w:r>
        <w:rPr>
          <w:rFonts w:asciiTheme="minorHAnsi" w:hAnsiTheme="minorHAnsi"/>
        </w:rPr>
        <w:t>GAISF</w:t>
      </w:r>
      <w:proofErr w:type="spellEnd"/>
      <w:r>
        <w:rPr>
          <w:rFonts w:asciiTheme="minorHAnsi" w:hAnsiTheme="minorHAnsi"/>
        </w:rPr>
        <w:t xml:space="preserve">  Combat Games at Nur Sultan , Kazakhstan and the  Martial arts and Indoor Games at Thailand .  He added that work is in progress to ensure that Ju-Jitsu is also included in the forthcoming OCA Youth Games.</w:t>
      </w:r>
    </w:p>
    <w:p w14:paraId="450B9D87" w14:textId="575EAE6F" w:rsidR="0069323A" w:rsidRDefault="0069323A" w:rsidP="00B12930">
      <w:pPr>
        <w:jc w:val="right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He informed the members of  the successful 2019 Asian Championship held at Ulaan Baator </w:t>
      </w:r>
    </w:p>
    <w:p w14:paraId="4B48806F" w14:textId="77777777" w:rsidR="00B12930" w:rsidRDefault="00B12930" w:rsidP="00B12930">
      <w:pPr>
        <w:jc w:val="right"/>
        <w:rPr>
          <w:rFonts w:asciiTheme="minorHAnsi" w:hAnsiTheme="minorHAnsi"/>
        </w:rPr>
      </w:pPr>
      <w:bookmarkStart w:id="6" w:name="_Hlk25336069"/>
      <w:r>
        <w:rPr>
          <w:rFonts w:asciiTheme="minorHAnsi" w:hAnsiTheme="minorHAnsi"/>
        </w:rPr>
        <w:t xml:space="preserve">Mr. Al </w:t>
      </w:r>
      <w:proofErr w:type="gramStart"/>
      <w:r>
        <w:rPr>
          <w:rFonts w:asciiTheme="minorHAnsi" w:hAnsiTheme="minorHAnsi"/>
        </w:rPr>
        <w:t>Shamsi ,concluded</w:t>
      </w:r>
      <w:proofErr w:type="gramEnd"/>
      <w:r>
        <w:rPr>
          <w:rFonts w:asciiTheme="minorHAnsi" w:hAnsiTheme="minorHAnsi"/>
        </w:rPr>
        <w:t xml:space="preserve"> his report by expressing his appreciation  the members present for their dedicated effort in in promoting and developing Ju Jitsu in their respective  nations and Region.</w:t>
      </w:r>
    </w:p>
    <w:bookmarkEnd w:id="6"/>
    <w:p w14:paraId="3773F9D7" w14:textId="69A71796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77448CF0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bookmarkStart w:id="7" w:name="_Hlk25336258"/>
      <w:r>
        <w:rPr>
          <w:rFonts w:asciiTheme="minorHAnsi" w:hAnsiTheme="minorHAnsi"/>
          <w:b/>
          <w:color w:val="0000CC"/>
        </w:rPr>
        <w:t xml:space="preserve">5. Welcome </w:t>
      </w:r>
      <w:proofErr w:type="gramStart"/>
      <w:r>
        <w:rPr>
          <w:rFonts w:asciiTheme="minorHAnsi" w:hAnsiTheme="minorHAnsi"/>
          <w:b/>
          <w:color w:val="0000CC"/>
        </w:rPr>
        <w:t>speech  by</w:t>
      </w:r>
      <w:proofErr w:type="gramEnd"/>
      <w:r>
        <w:rPr>
          <w:rFonts w:asciiTheme="minorHAnsi" w:hAnsiTheme="minorHAnsi"/>
          <w:b/>
          <w:color w:val="0000CC"/>
        </w:rPr>
        <w:t xml:space="preserve">  the  </w:t>
      </w:r>
      <w:proofErr w:type="spellStart"/>
      <w:r>
        <w:rPr>
          <w:rFonts w:asciiTheme="minorHAnsi" w:hAnsiTheme="minorHAnsi"/>
          <w:b/>
          <w:color w:val="0000CC"/>
        </w:rPr>
        <w:t>JJIF</w:t>
      </w:r>
      <w:proofErr w:type="spellEnd"/>
      <w:r>
        <w:rPr>
          <w:rFonts w:asciiTheme="minorHAnsi" w:hAnsiTheme="minorHAnsi"/>
          <w:b/>
          <w:color w:val="0000CC"/>
        </w:rPr>
        <w:t xml:space="preserve"> President</w:t>
      </w:r>
    </w:p>
    <w:bookmarkEnd w:id="7"/>
    <w:p w14:paraId="1BDFB93E" w14:textId="417C2C07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request of the Chairman of the </w:t>
      </w:r>
      <w:proofErr w:type="gramStart"/>
      <w:r>
        <w:rPr>
          <w:rFonts w:asciiTheme="minorHAnsi" w:hAnsiTheme="minorHAnsi"/>
        </w:rPr>
        <w:t>GA ,</w:t>
      </w:r>
      <w:proofErr w:type="gramEnd"/>
      <w:r>
        <w:rPr>
          <w:rFonts w:asciiTheme="minorHAnsi" w:hAnsiTheme="minorHAnsi"/>
        </w:rPr>
        <w:t xml:space="preserve"> H.E. Panagiotis </w:t>
      </w:r>
      <w:proofErr w:type="spellStart"/>
      <w:r>
        <w:rPr>
          <w:rFonts w:asciiTheme="minorHAnsi" w:hAnsiTheme="minorHAnsi"/>
        </w:rPr>
        <w:t>Theodoropoulos</w:t>
      </w:r>
      <w:proofErr w:type="spellEnd"/>
      <w:r>
        <w:rPr>
          <w:rFonts w:asciiTheme="minorHAnsi" w:hAnsiTheme="minorHAnsi"/>
        </w:rPr>
        <w:t xml:space="preserve">  President of the Ju- Jitsu International Federation gave a brief welcome speech expressing his appreciation  the members present for their dedicated effort in in promoting and developing Ju Jitsu across Asia</w:t>
      </w:r>
    </w:p>
    <w:p w14:paraId="70D24248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4D45BE4A" w14:textId="53B1E262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6. Welcome </w:t>
      </w:r>
      <w:proofErr w:type="gramStart"/>
      <w:r>
        <w:rPr>
          <w:rFonts w:asciiTheme="minorHAnsi" w:hAnsiTheme="minorHAnsi"/>
          <w:b/>
          <w:color w:val="0000CC"/>
        </w:rPr>
        <w:t>speech  by</w:t>
      </w:r>
      <w:proofErr w:type="gramEnd"/>
      <w:r>
        <w:rPr>
          <w:rFonts w:asciiTheme="minorHAnsi" w:hAnsiTheme="minorHAnsi"/>
          <w:b/>
          <w:color w:val="0000CC"/>
        </w:rPr>
        <w:t xml:space="preserve">  the  OCA representative</w:t>
      </w:r>
    </w:p>
    <w:p w14:paraId="07A1F9B9" w14:textId="77777777" w:rsidR="00B12930" w:rsidRDefault="00B12930" w:rsidP="00B12930">
      <w:pPr>
        <w:jc w:val="right"/>
        <w:rPr>
          <w:rFonts w:asciiTheme="minorHAnsi" w:hAnsiTheme="minorHAnsi"/>
        </w:rPr>
      </w:pPr>
      <w:bookmarkStart w:id="8" w:name="_Hlk25336856"/>
      <w:r>
        <w:rPr>
          <w:rFonts w:asciiTheme="minorHAnsi" w:hAnsiTheme="minorHAnsi"/>
        </w:rPr>
        <w:t xml:space="preserve">Dr. Jaffer Al </w:t>
      </w:r>
      <w:proofErr w:type="spellStart"/>
      <w:proofErr w:type="gramStart"/>
      <w:r>
        <w:rPr>
          <w:rFonts w:asciiTheme="minorHAnsi" w:hAnsiTheme="minorHAnsi"/>
        </w:rPr>
        <w:t>Muthafer</w:t>
      </w:r>
      <w:proofErr w:type="spellEnd"/>
      <w:r>
        <w:rPr>
          <w:rFonts w:asciiTheme="minorHAnsi" w:hAnsiTheme="minorHAnsi"/>
        </w:rPr>
        <w:t xml:space="preserve">  Deputy</w:t>
      </w:r>
      <w:proofErr w:type="gramEnd"/>
      <w:r>
        <w:rPr>
          <w:rFonts w:asciiTheme="minorHAnsi" w:hAnsiTheme="minorHAnsi"/>
        </w:rPr>
        <w:t xml:space="preserve">  Secretary  General 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, representing the OCA  conveyed  hos appreciation to the Olympic Council of Asia for their patronage to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and valued support </w:t>
      </w:r>
      <w:bookmarkEnd w:id="8"/>
      <w:r>
        <w:rPr>
          <w:rFonts w:asciiTheme="minorHAnsi" w:hAnsiTheme="minorHAnsi"/>
        </w:rPr>
        <w:t>rendered in securing the inclusion of Ju- Jitsu in all forthcoming  the OCA Multi Sport Events in Asia .</w:t>
      </w:r>
    </w:p>
    <w:p w14:paraId="6BF5E3B4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532D64C1" w14:textId="6A469B45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7. Admission </w:t>
      </w:r>
      <w:proofErr w:type="gramStart"/>
      <w:r>
        <w:rPr>
          <w:rFonts w:asciiTheme="minorHAnsi" w:hAnsiTheme="minorHAnsi"/>
          <w:b/>
          <w:color w:val="0000CC"/>
        </w:rPr>
        <w:t>of  New</w:t>
      </w:r>
      <w:proofErr w:type="gramEnd"/>
      <w:r>
        <w:rPr>
          <w:rFonts w:asciiTheme="minorHAnsi" w:hAnsiTheme="minorHAnsi"/>
          <w:b/>
          <w:color w:val="0000CC"/>
        </w:rPr>
        <w:t xml:space="preserve"> Members</w:t>
      </w:r>
    </w:p>
    <w:p w14:paraId="0F7F1D67" w14:textId="31BFA5D2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>8. Disciplinary Action Against any Member</w:t>
      </w:r>
    </w:p>
    <w:p w14:paraId="1A97B15E" w14:textId="20493784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9. Removal of </w:t>
      </w:r>
      <w:proofErr w:type="gramStart"/>
      <w:r>
        <w:rPr>
          <w:rFonts w:asciiTheme="minorHAnsi" w:hAnsiTheme="minorHAnsi"/>
          <w:b/>
          <w:color w:val="0000CC"/>
        </w:rPr>
        <w:t>Members  [</w:t>
      </w:r>
      <w:proofErr w:type="gramEnd"/>
      <w:r>
        <w:rPr>
          <w:rFonts w:asciiTheme="minorHAnsi" w:hAnsiTheme="minorHAnsi"/>
          <w:b/>
          <w:color w:val="0000CC"/>
        </w:rPr>
        <w:t>If Any ]</w:t>
      </w:r>
    </w:p>
    <w:p w14:paraId="487C186C" w14:textId="04E3571F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there were no directives from the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 as regards to any of the above three points on the </w:t>
      </w:r>
      <w:proofErr w:type="gramStart"/>
      <w:r>
        <w:rPr>
          <w:rFonts w:asciiTheme="minorHAnsi" w:hAnsiTheme="minorHAnsi"/>
        </w:rPr>
        <w:t>Agenda ,</w:t>
      </w:r>
      <w:proofErr w:type="gramEnd"/>
      <w:r>
        <w:rPr>
          <w:rFonts w:asciiTheme="minorHAnsi" w:hAnsiTheme="minorHAnsi"/>
        </w:rPr>
        <w:t xml:space="preserve"> and as such items fall under the purview of the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 Board </w:t>
      </w:r>
      <w:r w:rsidR="00283312">
        <w:rPr>
          <w:rFonts w:asciiTheme="minorHAnsi" w:hAnsiTheme="minorHAnsi"/>
        </w:rPr>
        <w:t xml:space="preserve">, </w:t>
      </w:r>
      <w:proofErr w:type="spellStart"/>
      <w:r w:rsidR="00283312">
        <w:rPr>
          <w:rFonts w:asciiTheme="minorHAnsi" w:hAnsiTheme="minorHAnsi"/>
        </w:rPr>
        <w:t>JJIF</w:t>
      </w:r>
      <w:proofErr w:type="spellEnd"/>
      <w:r w:rsidR="002833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Session and Congress , it was resolved to move to the next item on the Agenda.</w:t>
      </w:r>
    </w:p>
    <w:p w14:paraId="5BC1C6B1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33F05DE0" w14:textId="2181851E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Chairman of the GA clarified to the </w:t>
      </w:r>
      <w:proofErr w:type="gramStart"/>
      <w:r>
        <w:rPr>
          <w:rFonts w:asciiTheme="minorHAnsi" w:hAnsiTheme="minorHAnsi"/>
        </w:rPr>
        <w:t>members  that</w:t>
      </w:r>
      <w:proofErr w:type="gramEnd"/>
      <w:r>
        <w:rPr>
          <w:rFonts w:asciiTheme="minorHAnsi" w:hAnsiTheme="minorHAnsi"/>
        </w:rPr>
        <w:t xml:space="preserve"> CAMBODIA  has been admitted as a full member of the 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/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  , </w:t>
      </w:r>
      <w:r w:rsidR="00283312">
        <w:rPr>
          <w:rFonts w:asciiTheme="minorHAnsi" w:hAnsiTheme="minorHAnsi"/>
        </w:rPr>
        <w:t xml:space="preserve">from the </w:t>
      </w:r>
      <w:r>
        <w:rPr>
          <w:rFonts w:asciiTheme="minorHAnsi" w:hAnsiTheme="minorHAnsi"/>
        </w:rPr>
        <w:t xml:space="preserve"> date they participated  with athletes  the 2018 Asian Games at Jakarta , Indonesia .</w:t>
      </w:r>
    </w:p>
    <w:p w14:paraId="274E3198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7DD1582D" w14:textId="2321F861" w:rsidR="00B12930" w:rsidRDefault="00B12930" w:rsidP="00B12930">
      <w:pPr>
        <w:jc w:val="right"/>
        <w:rPr>
          <w:rFonts w:asciiTheme="minorHAnsi" w:hAnsiTheme="minorHAnsi"/>
        </w:rPr>
      </w:pPr>
      <w:bookmarkStart w:id="9" w:name="_Hlk25337676"/>
      <w:r>
        <w:rPr>
          <w:rFonts w:asciiTheme="minorHAnsi" w:hAnsiTheme="minorHAnsi"/>
        </w:rPr>
        <w:t xml:space="preserve">Accordingly the Chairman </w:t>
      </w:r>
      <w:r w:rsidR="00283312">
        <w:rPr>
          <w:rFonts w:asciiTheme="minorHAnsi" w:hAnsiTheme="minorHAnsi"/>
        </w:rPr>
        <w:t xml:space="preserve">of the </w:t>
      </w:r>
      <w:proofErr w:type="gramStart"/>
      <w:r w:rsidR="00283312">
        <w:rPr>
          <w:rFonts w:asciiTheme="minorHAnsi" w:hAnsiTheme="minorHAnsi"/>
        </w:rPr>
        <w:t xml:space="preserve">GA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 welcomed  Mr. </w:t>
      </w:r>
      <w:proofErr w:type="spellStart"/>
      <w:r>
        <w:rPr>
          <w:rFonts w:asciiTheme="minorHAnsi" w:hAnsiTheme="minorHAnsi"/>
        </w:rPr>
        <w:t>Vivaddhana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Khauo</w:t>
      </w:r>
      <w:proofErr w:type="spellEnd"/>
      <w:r>
        <w:rPr>
          <w:rFonts w:asciiTheme="minorHAnsi" w:hAnsiTheme="minorHAnsi"/>
        </w:rPr>
        <w:t xml:space="preserve"> President of Cambodia Ju- Jitsu  Federation as a full  Membership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>.</w:t>
      </w:r>
    </w:p>
    <w:p w14:paraId="6330ACE2" w14:textId="77777777" w:rsidR="00B12930" w:rsidRDefault="00B12930" w:rsidP="00B12930">
      <w:pPr>
        <w:jc w:val="right"/>
        <w:rPr>
          <w:rFonts w:asciiTheme="minorHAnsi" w:hAnsiTheme="minorHAnsi"/>
        </w:rPr>
      </w:pPr>
    </w:p>
    <w:bookmarkEnd w:id="9"/>
    <w:p w14:paraId="5D6541BA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10975E6E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10.  Approval and Ratification of the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Standing Commissions / Committee</w:t>
      </w:r>
    </w:p>
    <w:p w14:paraId="1A0E5DFB" w14:textId="1F0AB30D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tabled by the </w:t>
      </w:r>
      <w:proofErr w:type="gramStart"/>
      <w:r>
        <w:rPr>
          <w:rFonts w:asciiTheme="minorHAnsi" w:hAnsiTheme="minorHAnsi"/>
        </w:rPr>
        <w:t>Chairman ,</w:t>
      </w:r>
      <w:proofErr w:type="gramEnd"/>
      <w:r>
        <w:rPr>
          <w:rFonts w:asciiTheme="minorHAnsi" w:hAnsiTheme="minorHAnsi"/>
        </w:rPr>
        <w:t xml:space="preserve"> the  members present voted unanimously  on the proposed nominations </w:t>
      </w:r>
      <w:r w:rsidR="00882AF7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 the Chairpersons and Members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</w:t>
      </w:r>
      <w:r w:rsidR="00882AF7">
        <w:rPr>
          <w:rFonts w:asciiTheme="minorHAnsi" w:hAnsiTheme="minorHAnsi"/>
        </w:rPr>
        <w:t>S</w:t>
      </w:r>
      <w:r>
        <w:rPr>
          <w:rFonts w:asciiTheme="minorHAnsi" w:hAnsiTheme="minorHAnsi"/>
        </w:rPr>
        <w:t>tanding Commissions as under :</w:t>
      </w:r>
    </w:p>
    <w:p w14:paraId="34382C9E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6A147958" w14:textId="19EAC2C9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bookmarkStart w:id="10" w:name="_Hlk25337964"/>
      <w:proofErr w:type="gramStart"/>
      <w:r>
        <w:rPr>
          <w:rFonts w:asciiTheme="minorHAnsi" w:hAnsiTheme="minorHAnsi"/>
        </w:rPr>
        <w:t>A]  It</w:t>
      </w:r>
      <w:proofErr w:type="gramEnd"/>
      <w:r>
        <w:rPr>
          <w:rFonts w:asciiTheme="minorHAnsi" w:hAnsiTheme="minorHAnsi"/>
        </w:rPr>
        <w:t xml:space="preserve"> was unanimously resolved as per the request of  Mr. </w:t>
      </w:r>
      <w:proofErr w:type="spellStart"/>
      <w:r>
        <w:rPr>
          <w:rFonts w:asciiTheme="minorHAnsi" w:hAnsiTheme="minorHAnsi"/>
        </w:rPr>
        <w:t>Tareq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Bahri</w:t>
      </w:r>
      <w:proofErr w:type="spellEnd"/>
      <w:r>
        <w:rPr>
          <w:rFonts w:asciiTheme="minorHAnsi" w:hAnsiTheme="minorHAnsi"/>
        </w:rPr>
        <w:t xml:space="preserve"> , the Chairman  of the </w:t>
      </w:r>
      <w:r w:rsidR="00882AF7">
        <w:rPr>
          <w:rFonts w:asciiTheme="minorHAnsi" w:hAnsiTheme="minorHAnsi"/>
        </w:rPr>
        <w:t xml:space="preserve"> </w:t>
      </w:r>
      <w:proofErr w:type="spellStart"/>
      <w:r w:rsidR="00882AF7">
        <w:rPr>
          <w:rFonts w:asciiTheme="minorHAnsi" w:hAnsiTheme="minorHAnsi"/>
        </w:rPr>
        <w:t>JJAU</w:t>
      </w:r>
      <w:proofErr w:type="spellEnd"/>
      <w:r w:rsidR="00882A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Finance Committee, to hold in abeyance for a period of 30 days , the formation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Finance Commission and members there of</w:t>
      </w:r>
      <w:r w:rsidR="00882AF7">
        <w:rPr>
          <w:rFonts w:asciiTheme="minorHAnsi" w:hAnsiTheme="minorHAnsi"/>
        </w:rPr>
        <w:t xml:space="preserve"> as nominated hereunder </w:t>
      </w:r>
      <w:r>
        <w:rPr>
          <w:rFonts w:asciiTheme="minorHAnsi" w:hAnsiTheme="minorHAnsi"/>
        </w:rPr>
        <w:t>: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98"/>
        <w:gridCol w:w="1921"/>
        <w:gridCol w:w="1639"/>
      </w:tblGrid>
      <w:tr w:rsidR="00B12930" w:rsidRPr="00CF14FD" w14:paraId="04080734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801DE8" w14:textId="001A0E9B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Finance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420084" w14:paraId="11899AA3" w14:textId="77777777" w:rsidTr="002833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9190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1F1CA" w14:textId="02AF0AE8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Tareq</w:t>
            </w:r>
            <w:proofErr w:type="spellEnd"/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 Al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Bahri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5C0D3" w14:textId="10421B6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UAE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4D1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420084" w14:paraId="3179E9D8" w14:textId="77777777" w:rsidTr="002833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E285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E9C9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Hamad Abdullah Al Saad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A7140" w14:textId="532244AD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Saudi Arabia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BA8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09C36280" w14:textId="77777777" w:rsidTr="002833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CC6D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4982B" w14:textId="77777777" w:rsidR="00B12930" w:rsidRPr="004D75BC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D75BC">
              <w:rPr>
                <w:rFonts w:asciiTheme="majorBidi" w:eastAsia="Calibri" w:hAnsiTheme="majorBidi" w:cstheme="majorBidi"/>
                <w:sz w:val="22"/>
                <w:szCs w:val="22"/>
              </w:rPr>
              <w:t>Mr. Alex Jorge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E8BB4" w14:textId="77777777" w:rsidR="00B12930" w:rsidRPr="004D75BC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D75BC">
              <w:rPr>
                <w:rFonts w:asciiTheme="majorBidi" w:eastAsia="Calibri" w:hAnsiTheme="majorBidi" w:cstheme="majorBidi"/>
                <w:sz w:val="22"/>
                <w:szCs w:val="22"/>
              </w:rPr>
              <w:t>Macau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951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11C0AF28" w14:textId="77777777" w:rsidTr="002833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33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D9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Mazen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Tabbara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D47" w14:textId="64B18DFB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Lebanon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DAE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4A0266DF" w14:textId="77777777" w:rsidTr="0028331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FD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D852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Munkhtur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Batbileg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AFE" w14:textId="0AA0B25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Mongolia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86A6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59314750" w14:textId="77777777" w:rsidR="00B12930" w:rsidRDefault="00B12930" w:rsidP="00B12930">
      <w:pPr>
        <w:jc w:val="right"/>
        <w:rPr>
          <w:rFonts w:ascii="Cambria" w:eastAsia="Calibri" w:hAnsi="Cambria"/>
          <w:color w:val="7030A0"/>
          <w:sz w:val="16"/>
          <w:szCs w:val="16"/>
        </w:rPr>
      </w:pPr>
    </w:p>
    <w:p w14:paraId="52899AC8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0403D8E1" w14:textId="6AA19616" w:rsidR="00B12930" w:rsidRPr="00CF14FD" w:rsidRDefault="00B12930" w:rsidP="00B12930">
      <w:pPr>
        <w:jc w:val="right"/>
        <w:rPr>
          <w:rFonts w:ascii="Cambria" w:eastAsia="Calibri" w:hAnsi="Cambria"/>
          <w:color w:val="7030A0"/>
          <w:sz w:val="16"/>
          <w:szCs w:val="16"/>
        </w:rPr>
      </w:pPr>
      <w:bookmarkStart w:id="11" w:name="_Hlk25338462"/>
      <w:proofErr w:type="gramStart"/>
      <w:r>
        <w:rPr>
          <w:rFonts w:asciiTheme="minorHAnsi" w:hAnsiTheme="minorHAnsi"/>
        </w:rPr>
        <w:t>B]  It</w:t>
      </w:r>
      <w:proofErr w:type="gramEnd"/>
      <w:r>
        <w:rPr>
          <w:rFonts w:asciiTheme="minorHAnsi" w:hAnsiTheme="minorHAnsi"/>
        </w:rPr>
        <w:t xml:space="preserve"> was unanimously resolved 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Rules  Commission shall comprise of  Chairman and initial members as </w:t>
      </w:r>
      <w:r w:rsidR="00882AF7">
        <w:rPr>
          <w:rFonts w:asciiTheme="minorHAnsi" w:hAnsiTheme="minorHAnsi"/>
        </w:rPr>
        <w:t xml:space="preserve"> here </w:t>
      </w:r>
      <w:r>
        <w:rPr>
          <w:rFonts w:asciiTheme="minorHAnsi" w:hAnsiTheme="minorHAnsi"/>
        </w:rPr>
        <w:t>under :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198"/>
        <w:gridCol w:w="1828"/>
        <w:gridCol w:w="1683"/>
      </w:tblGrid>
      <w:tr w:rsidR="00B12930" w:rsidRPr="00CF14FD" w14:paraId="056D19DA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A3EAA2" w14:textId="51E6C3D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Rules Comm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ission</w:t>
            </w:r>
          </w:p>
        </w:tc>
      </w:tr>
      <w:tr w:rsidR="00B12930" w:rsidRPr="00CF14FD" w14:paraId="2F0A37E9" w14:textId="77777777" w:rsidTr="0028331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813C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BA7C0" w14:textId="1CF40233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 xml:space="preserve">Mr. </w:t>
            </w:r>
            <w:r w:rsidRPr="00420084">
              <w:rPr>
                <w:rFonts w:asciiTheme="majorBidi" w:eastAsia="Calibri" w:hAnsiTheme="majorBidi" w:cstheme="majorBidi"/>
                <w:b/>
                <w:bCs/>
              </w:rPr>
              <w:t>Alexandre Nascimento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F3922" w14:textId="58051200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Brazil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92A9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3CC181B6" w14:textId="77777777" w:rsidTr="0028331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94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EF001" w14:textId="5590820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Seena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Monfaredi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A0199" w14:textId="23D96CA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Bahrain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D0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6AB00793" w14:textId="77777777" w:rsidTr="0028331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E7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F4DA3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Bold_Erdene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Odsuren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23556" w14:textId="672A5D9E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Mongolia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D41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6BED55A" w14:textId="77777777" w:rsidTr="0028331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7EB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E584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Mr. Suresh Gopi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C7A9F" w14:textId="5F566883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India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AC4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306F54C" w14:textId="77777777" w:rsidTr="0028331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07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37D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Stephen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Kamphius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B68" w14:textId="10F45BEF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Australia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9FA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6CFD5094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4D09343A" w14:textId="6DF9B1A8" w:rsidR="00B12930" w:rsidRPr="00540907" w:rsidRDefault="00B12930" w:rsidP="00B12930">
      <w:pPr>
        <w:jc w:val="right"/>
        <w:rPr>
          <w:rStyle w:val="Emphasis"/>
          <w:rFonts w:asciiTheme="majorBidi" w:eastAsia="Calibri" w:hAnsiTheme="majorBidi" w:cstheme="majorBidi"/>
          <w:b/>
          <w:bCs/>
          <w:i w:val="0"/>
          <w:sz w:val="28"/>
          <w:szCs w:val="28"/>
          <w:u w:val="single"/>
        </w:rPr>
      </w:pPr>
      <w:bookmarkStart w:id="12" w:name="_Hlk25338666"/>
      <w:r>
        <w:rPr>
          <w:rFonts w:asciiTheme="minorHAnsi" w:hAnsiTheme="minorHAnsi"/>
        </w:rPr>
        <w:t xml:space="preserve">C]  It was unanimously resolved as per the request </w:t>
      </w:r>
      <w:proofErr w:type="gramStart"/>
      <w:r>
        <w:rPr>
          <w:rFonts w:asciiTheme="minorHAnsi" w:hAnsiTheme="minorHAnsi"/>
        </w:rPr>
        <w:t>of  Mr.</w:t>
      </w:r>
      <w:proofErr w:type="gramEnd"/>
      <w:r>
        <w:rPr>
          <w:rFonts w:asciiTheme="minorHAnsi" w:hAnsiTheme="minorHAnsi"/>
        </w:rPr>
        <w:t xml:space="preserve"> Alfred </w:t>
      </w:r>
      <w:proofErr w:type="spellStart"/>
      <w:r>
        <w:rPr>
          <w:rFonts w:asciiTheme="minorHAnsi" w:hAnsiTheme="minorHAnsi"/>
        </w:rPr>
        <w:t>Riochi</w:t>
      </w:r>
      <w:proofErr w:type="spellEnd"/>
      <w:r>
        <w:rPr>
          <w:rFonts w:asciiTheme="minorHAnsi" w:hAnsiTheme="minorHAnsi"/>
        </w:rPr>
        <w:t xml:space="preserve"> , the Secretary General   of  Ju-Jitsu  Federation of Lebanon , to hold in abeyance for a period of 30 days , the formation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Womens</w:t>
      </w:r>
      <w:proofErr w:type="spellEnd"/>
      <w:r>
        <w:rPr>
          <w:rFonts w:asciiTheme="minorHAnsi" w:hAnsiTheme="minorHAnsi"/>
        </w:rPr>
        <w:t xml:space="preserve"> Commission Chairperson and members there of</w:t>
      </w:r>
      <w:r w:rsidR="00882AF7">
        <w:rPr>
          <w:rFonts w:asciiTheme="minorHAnsi" w:hAnsiTheme="minorHAnsi"/>
        </w:rPr>
        <w:t xml:space="preserve"> as hereunder </w:t>
      </w:r>
      <w:r>
        <w:rPr>
          <w:rFonts w:asciiTheme="minorHAnsi" w:hAnsiTheme="minorHAnsi"/>
        </w:rPr>
        <w:t>: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3380"/>
        <w:gridCol w:w="1890"/>
        <w:gridCol w:w="1795"/>
      </w:tblGrid>
      <w:tr w:rsidR="00B12930" w:rsidRPr="00CF14FD" w14:paraId="391F66AE" w14:textId="77777777" w:rsidTr="00283312">
        <w:trPr>
          <w:trHeight w:val="261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2575A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Women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</w:t>
            </w:r>
            <w:proofErr w:type="spellEnd"/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 xml:space="preserve"> Comm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ission</w:t>
            </w:r>
          </w:p>
        </w:tc>
      </w:tr>
      <w:tr w:rsidR="00B12930" w:rsidRPr="00CF14FD" w14:paraId="16F0BAE7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E0FB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</w:t>
            </w:r>
            <w:r>
              <w:rPr>
                <w:rFonts w:asciiTheme="majorBidi" w:eastAsia="Calibri" w:hAnsiTheme="majorBidi" w:cstheme="majorBidi"/>
                <w:b/>
                <w:bCs/>
              </w:rPr>
              <w:t>person</w:t>
            </w:r>
            <w:r w:rsidRPr="00420084">
              <w:rPr>
                <w:rFonts w:asciiTheme="majorBidi" w:eastAsia="Calibri" w:hAnsiTheme="majorBidi" w:cstheme="majorBidi"/>
                <w:b/>
                <w:bCs/>
              </w:rPr>
              <w:t>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066" w14:textId="77777777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E36AD3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Ms. Karen </w:t>
            </w:r>
            <w:proofErr w:type="spellStart"/>
            <w:r w:rsidRPr="00E36AD3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Chammas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121" w14:textId="77777777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E36AD3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Lebanon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44A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7817AC94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F89A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6C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Kyla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Napolis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73C" w14:textId="09779A5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Philippines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DF5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1535AFBD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C0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B8E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Yara </w:t>
            </w:r>
            <w:proofErr w:type="spell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Kakish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08CD" w14:textId="4C68F67D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Jordan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19E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6F2776BF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A85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76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Dina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Kuderinova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96F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Kazakhstan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066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340417F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7A9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E0C7" w14:textId="71C4EF0D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E36AD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</w:t>
            </w:r>
            <w:proofErr w:type="spellStart"/>
            <w:r w:rsidRPr="00E36AD3">
              <w:rPr>
                <w:rFonts w:asciiTheme="majorBidi" w:eastAsia="Calibri" w:hAnsiTheme="majorBidi" w:cstheme="majorBidi"/>
                <w:sz w:val="22"/>
                <w:szCs w:val="22"/>
              </w:rPr>
              <w:t>Shaha</w:t>
            </w:r>
            <w:proofErr w:type="spellEnd"/>
            <w:r w:rsidRPr="00E36AD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Hassan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F7AD" w14:textId="77777777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E36AD3">
              <w:rPr>
                <w:rFonts w:asciiTheme="majorBidi" w:eastAsia="Calibri" w:hAnsiTheme="majorBidi" w:cstheme="majorBidi"/>
                <w:sz w:val="22"/>
                <w:szCs w:val="22"/>
              </w:rPr>
              <w:t>Maldives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954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4FD8186" w14:textId="77777777" w:rsidTr="00283312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0C7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Member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29D" w14:textId="77777777" w:rsidR="00B12930" w:rsidRPr="00E36AD3" w:rsidRDefault="00B12930" w:rsidP="00B12930">
            <w:pPr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Ms. Ishtar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63A" w14:textId="77777777" w:rsidR="00B12930" w:rsidRPr="00E36AD3" w:rsidRDefault="00B12930" w:rsidP="00B12930">
            <w:pPr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Iraq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D11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3C5EF567" w14:textId="77777777" w:rsidR="00B12930" w:rsidRDefault="00B12930" w:rsidP="00B12930">
      <w:pPr>
        <w:jc w:val="right"/>
        <w:rPr>
          <w:color w:val="7030A0"/>
        </w:rPr>
      </w:pPr>
    </w:p>
    <w:p w14:paraId="6AB1478D" w14:textId="0FD8CCC3" w:rsidR="00402176" w:rsidRDefault="00402176" w:rsidP="00B12930">
      <w:pPr>
        <w:jc w:val="right"/>
        <w:rPr>
          <w:rFonts w:asciiTheme="minorHAnsi" w:hAnsiTheme="minorHAnsi"/>
          <w:rtl/>
        </w:rPr>
      </w:pPr>
      <w:bookmarkStart w:id="13" w:name="_Hlk25338823"/>
    </w:p>
    <w:p w14:paraId="0B340B64" w14:textId="62AC857E" w:rsidR="00402176" w:rsidRDefault="00402176" w:rsidP="00B12930">
      <w:pPr>
        <w:jc w:val="right"/>
        <w:rPr>
          <w:rFonts w:asciiTheme="minorHAnsi" w:hAnsiTheme="minorHAnsi"/>
          <w:rtl/>
        </w:rPr>
      </w:pPr>
    </w:p>
    <w:p w14:paraId="0F8A2E09" w14:textId="4314BB07" w:rsidR="00402176" w:rsidRDefault="00402176" w:rsidP="00B12930">
      <w:pPr>
        <w:jc w:val="right"/>
        <w:rPr>
          <w:rFonts w:asciiTheme="minorHAnsi" w:hAnsiTheme="minorHAnsi"/>
          <w:rtl/>
        </w:rPr>
      </w:pPr>
    </w:p>
    <w:p w14:paraId="0D57D862" w14:textId="77777777" w:rsidR="00402176" w:rsidRPr="00402176" w:rsidRDefault="00402176" w:rsidP="00B12930">
      <w:pPr>
        <w:jc w:val="right"/>
        <w:rPr>
          <w:rFonts w:asciiTheme="minorHAnsi" w:hAnsiTheme="minorHAnsi"/>
          <w:sz w:val="22"/>
          <w:szCs w:val="28"/>
        </w:rPr>
      </w:pPr>
    </w:p>
    <w:p w14:paraId="240285EE" w14:textId="77777777" w:rsidR="00402176" w:rsidRDefault="00402176" w:rsidP="00B12930">
      <w:pPr>
        <w:jc w:val="right"/>
        <w:rPr>
          <w:rFonts w:asciiTheme="minorHAnsi" w:hAnsiTheme="minorHAnsi"/>
        </w:rPr>
      </w:pPr>
    </w:p>
    <w:p w14:paraId="1DD61254" w14:textId="38C4EE4B" w:rsidR="00B12930" w:rsidRDefault="00B12930" w:rsidP="00B12930">
      <w:pPr>
        <w:jc w:val="right"/>
        <w:rPr>
          <w:color w:val="7030A0"/>
        </w:rPr>
      </w:pPr>
      <w:r>
        <w:rPr>
          <w:rFonts w:asciiTheme="minorHAnsi" w:hAnsiTheme="minorHAnsi"/>
        </w:rPr>
        <w:t xml:space="preserve">D]  It was unanimously </w:t>
      </w:r>
      <w:proofErr w:type="gramStart"/>
      <w:r>
        <w:rPr>
          <w:rFonts w:asciiTheme="minorHAnsi" w:hAnsiTheme="minorHAnsi"/>
        </w:rPr>
        <w:t>resolved  and</w:t>
      </w:r>
      <w:proofErr w:type="gramEnd"/>
      <w:r>
        <w:rPr>
          <w:rFonts w:asciiTheme="minorHAnsi" w:hAnsiTheme="minorHAnsi"/>
        </w:rPr>
        <w:t xml:space="preserve">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Co-Ordination  Commission shall comprise of  Chairman and initial members as </w:t>
      </w:r>
      <w:r w:rsidR="00882AF7">
        <w:rPr>
          <w:rFonts w:asciiTheme="minorHAnsi" w:hAnsiTheme="minorHAnsi"/>
        </w:rPr>
        <w:t xml:space="preserve">here </w:t>
      </w:r>
      <w:r>
        <w:rPr>
          <w:rFonts w:asciiTheme="minorHAnsi" w:hAnsiTheme="minorHAnsi"/>
        </w:rPr>
        <w:t>under :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3376"/>
        <w:gridCol w:w="1836"/>
        <w:gridCol w:w="1759"/>
      </w:tblGrid>
      <w:tr w:rsidR="00B12930" w:rsidRPr="00CF14FD" w14:paraId="1C8AB272" w14:textId="77777777" w:rsidTr="002833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89E108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Coordination Comm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ission</w:t>
            </w:r>
          </w:p>
        </w:tc>
      </w:tr>
      <w:tr w:rsidR="00B12930" w:rsidRPr="00CF14FD" w14:paraId="609A96CB" w14:textId="77777777" w:rsidTr="0028331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C7E4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552D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Dr. Jaffer Al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Muthafer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546" w14:textId="2B13B72A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Iraq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8F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420084" w14:paraId="7D2BF66B" w14:textId="77777777" w:rsidTr="0028331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7E5C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5E83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SHI Bin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Devid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79CB" w14:textId="2E66A066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China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19FE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0968BE1D" w14:textId="77777777" w:rsidTr="0028331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95C3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3487B" w14:textId="3224303D" w:rsidR="00B12930" w:rsidRPr="00192DC8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>Abd AL Rahman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4763" w14:textId="315B5D11" w:rsidR="00B12930" w:rsidRPr="00192DC8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>Kuwait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D5B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1887CB7D" w14:textId="77777777" w:rsidTr="00283312">
        <w:trPr>
          <w:trHeight w:val="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EE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884" w14:textId="77777777" w:rsidR="00B12930" w:rsidRPr="00192DC8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proofErr w:type="gramStart"/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>Pitak</w:t>
            </w:r>
            <w:proofErr w:type="spellEnd"/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Kampita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D6C" w14:textId="190E24E7" w:rsidR="00B12930" w:rsidRPr="00192DC8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192DC8">
              <w:rPr>
                <w:rFonts w:asciiTheme="majorBidi" w:eastAsia="Calibri" w:hAnsiTheme="majorBidi" w:cstheme="majorBidi"/>
                <w:sz w:val="22"/>
                <w:szCs w:val="22"/>
              </w:rPr>
              <w:t>Thailand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D09D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61060A10" w14:textId="77777777" w:rsidTr="0028331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39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Member: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550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Ilya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Mirzo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ACC" w14:textId="4EAA6F95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Kazakhstan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871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3FBD011F" w14:textId="77777777" w:rsidR="00B12930" w:rsidRDefault="00B12930" w:rsidP="00B12930">
      <w:pPr>
        <w:jc w:val="right"/>
        <w:rPr>
          <w:rFonts w:ascii="Cambria" w:eastAsia="Calibri" w:hAnsi="Cambria"/>
          <w:sz w:val="22"/>
          <w:szCs w:val="22"/>
        </w:rPr>
      </w:pPr>
    </w:p>
    <w:p w14:paraId="50E0DF06" w14:textId="77777777" w:rsidR="00B12930" w:rsidRDefault="00B12930" w:rsidP="00B12930">
      <w:pPr>
        <w:jc w:val="right"/>
        <w:rPr>
          <w:rFonts w:ascii="Cambria" w:eastAsia="Calibri" w:hAnsi="Cambria"/>
          <w:sz w:val="22"/>
          <w:szCs w:val="22"/>
        </w:rPr>
      </w:pPr>
    </w:p>
    <w:p w14:paraId="5DD8BE12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proofErr w:type="gramStart"/>
      <w:r>
        <w:rPr>
          <w:rFonts w:asciiTheme="minorHAnsi" w:hAnsiTheme="minorHAnsi"/>
        </w:rPr>
        <w:t>E]  It</w:t>
      </w:r>
      <w:proofErr w:type="gramEnd"/>
      <w:r>
        <w:rPr>
          <w:rFonts w:asciiTheme="minorHAnsi" w:hAnsiTheme="minorHAnsi"/>
        </w:rPr>
        <w:t xml:space="preserve"> was unanimously resolved as per the request of  Mr. Panagiotis </w:t>
      </w:r>
      <w:proofErr w:type="spellStart"/>
      <w:r>
        <w:rPr>
          <w:rFonts w:asciiTheme="minorHAnsi" w:hAnsiTheme="minorHAnsi"/>
        </w:rPr>
        <w:t>Theodoropoulos</w:t>
      </w:r>
      <w:proofErr w:type="spellEnd"/>
      <w:r>
        <w:rPr>
          <w:rFonts w:asciiTheme="minorHAnsi" w:hAnsiTheme="minorHAnsi"/>
        </w:rPr>
        <w:t xml:space="preserve">, President of the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 ,  to hold in abeyance for a period of 30 days , the formation of the Athletes  Commission until so ratified by the Athletes  body themselves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72"/>
        <w:gridCol w:w="1852"/>
        <w:gridCol w:w="1627"/>
      </w:tblGrid>
      <w:tr w:rsidR="00B12930" w:rsidRPr="00CF14FD" w14:paraId="38941004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F00B10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Athletes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CF14FD" w14:paraId="665C22E4" w14:textId="77777777" w:rsidTr="0028331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55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026E" w14:textId="7B8793C6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Murtazaliev</w:t>
            </w:r>
            <w:proofErr w:type="spellEnd"/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Abdurahman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CD0" w14:textId="1B3CFB4F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Kyrgyzstan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98B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07B64923" w14:textId="77777777" w:rsidTr="0028331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3E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CEB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Batbaatar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Khulan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47B" w14:textId="0D81BA3A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Mongolia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B2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1E26958" w14:textId="77777777" w:rsidTr="0028331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8C3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1C2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Faisal Al </w:t>
            </w:r>
            <w:proofErr w:type="spell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Ketbi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F20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UAE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BAF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7210EF2" w14:textId="77777777" w:rsidTr="00283312">
        <w:trPr>
          <w:trHeight w:val="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69B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6A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Mohamed Aziz </w:t>
            </w:r>
            <w:proofErr w:type="spell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Abudrees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CB9" w14:textId="44D20335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Bahrain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247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ACE7997" w14:textId="77777777" w:rsidTr="0028331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21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9EDB" w14:textId="47D1F4AD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Mr. Abdel Karim Al Rashid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F381" w14:textId="5CA46451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Jordan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5B5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5E4747E9" w14:textId="77777777" w:rsidTr="00283312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4D2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CF4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Ms. Annie Ramirez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FA0A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Philippines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C9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6F9E98EC" w14:textId="77777777" w:rsidR="00B12930" w:rsidRDefault="00B12930" w:rsidP="00B12930">
      <w:pPr>
        <w:jc w:val="right"/>
        <w:rPr>
          <w:rStyle w:val="Emphasis"/>
          <w:rFonts w:asciiTheme="majorHAnsi" w:eastAsia="Calibri" w:hAnsiTheme="majorHAnsi" w:cstheme="majorHAnsi"/>
          <w:i w:val="0"/>
          <w:color w:val="7030A0"/>
          <w:sz w:val="16"/>
          <w:szCs w:val="16"/>
        </w:rPr>
      </w:pPr>
    </w:p>
    <w:p w14:paraId="325D896D" w14:textId="77777777" w:rsidR="00B12930" w:rsidRDefault="00B12930" w:rsidP="00B12930">
      <w:pPr>
        <w:jc w:val="right"/>
        <w:rPr>
          <w:rStyle w:val="Emphasis"/>
          <w:rFonts w:asciiTheme="majorHAnsi" w:eastAsia="Calibri" w:hAnsiTheme="majorHAnsi" w:cstheme="majorHAnsi"/>
          <w:i w:val="0"/>
          <w:color w:val="7030A0"/>
          <w:sz w:val="16"/>
          <w:szCs w:val="16"/>
        </w:rPr>
      </w:pPr>
    </w:p>
    <w:p w14:paraId="496DDF75" w14:textId="46BBE12B" w:rsidR="00B12930" w:rsidRPr="00CF14FD" w:rsidRDefault="00B12930" w:rsidP="00B12930">
      <w:pPr>
        <w:jc w:val="right"/>
        <w:rPr>
          <w:rStyle w:val="Emphasis"/>
          <w:rFonts w:asciiTheme="majorHAnsi" w:eastAsia="Calibri" w:hAnsiTheme="majorHAnsi" w:cstheme="majorHAnsi"/>
          <w:i w:val="0"/>
          <w:color w:val="7030A0"/>
          <w:sz w:val="16"/>
          <w:szCs w:val="16"/>
        </w:rPr>
      </w:pPr>
      <w:bookmarkStart w:id="14" w:name="_Hlk25339188"/>
      <w:proofErr w:type="gramStart"/>
      <w:r>
        <w:rPr>
          <w:rFonts w:asciiTheme="minorHAnsi" w:hAnsiTheme="minorHAnsi"/>
        </w:rPr>
        <w:t>F]  It</w:t>
      </w:r>
      <w:proofErr w:type="gramEnd"/>
      <w:r>
        <w:rPr>
          <w:rFonts w:asciiTheme="minorHAnsi" w:hAnsiTheme="minorHAnsi"/>
        </w:rPr>
        <w:t xml:space="preserve"> was unanimously resolved 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Sports Commission shall comprise of  Chairman and initial members as </w:t>
      </w:r>
      <w:r w:rsidR="00882AF7">
        <w:rPr>
          <w:rFonts w:asciiTheme="minorHAnsi" w:hAnsiTheme="minorHAnsi"/>
        </w:rPr>
        <w:t xml:space="preserve">here </w:t>
      </w:r>
      <w:r>
        <w:rPr>
          <w:rFonts w:asciiTheme="minorHAnsi" w:hAnsiTheme="minorHAnsi"/>
        </w:rPr>
        <w:t>under :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3"/>
        <w:gridCol w:w="1914"/>
        <w:gridCol w:w="1768"/>
      </w:tblGrid>
      <w:tr w:rsidR="00B12930" w:rsidRPr="00CF14FD" w14:paraId="1D2C576E" w14:textId="77777777" w:rsidTr="0028331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7226293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Sports</w:t>
            </w: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 xml:space="preserve"> Com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mission</w:t>
            </w:r>
          </w:p>
        </w:tc>
      </w:tr>
      <w:tr w:rsidR="00B12930" w:rsidRPr="00CF14FD" w14:paraId="5D3EA833" w14:textId="77777777" w:rsidTr="002833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2C903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65ED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Mr. Amir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Koshbin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2E3" w14:textId="29A95E9B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Iran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BEF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2233C33D" w14:textId="77777777" w:rsidTr="002833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7875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FF423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Cs w:val="22"/>
              </w:rPr>
              <w:t xml:space="preserve">Ms. </w:t>
            </w:r>
            <w:proofErr w:type="spellStart"/>
            <w:r w:rsidRPr="00420084">
              <w:rPr>
                <w:rFonts w:asciiTheme="majorBidi" w:eastAsia="Calibri" w:hAnsiTheme="majorBidi" w:cstheme="majorBidi"/>
                <w:szCs w:val="22"/>
              </w:rPr>
              <w:t>Yoojin</w:t>
            </w:r>
            <w:proofErr w:type="spellEnd"/>
            <w:r w:rsidRPr="00420084">
              <w:rPr>
                <w:rFonts w:asciiTheme="majorBidi" w:eastAsia="Calibri" w:hAnsiTheme="majorBidi" w:cstheme="majorBidi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Cs w:val="22"/>
              </w:rPr>
              <w:t>Jeong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342" w14:textId="619F185A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Korea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5E1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F0622C0" w14:textId="77777777" w:rsidTr="002833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7D0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96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Mr. Zaya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Zaya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FD1E" w14:textId="2F762FCE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Australia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40E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317B6269" w14:textId="77777777" w:rsidTr="002833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67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A3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Mr. Ale</w:t>
            </w: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xander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Sulit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3AE" w14:textId="6414B605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Philippines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90C9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7BF17C7" w14:textId="77777777" w:rsidTr="002833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57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A3A53" w14:textId="0997C2E6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proofErr w:type="gram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Murtazaliev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Murtazali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5D0A" w14:textId="1E1CA64E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Kyrgyzstan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F2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hAnsiTheme="majorBidi" w:cstheme="majorBidi"/>
              </w:rPr>
              <w:t>2019</w:t>
            </w:r>
          </w:p>
        </w:tc>
      </w:tr>
    </w:tbl>
    <w:p w14:paraId="48FFDA66" w14:textId="77777777" w:rsidR="00B12930" w:rsidRDefault="00B12930" w:rsidP="00B12930">
      <w:pPr>
        <w:jc w:val="right"/>
        <w:rPr>
          <w:rFonts w:asciiTheme="majorBidi" w:eastAsia="Calibri" w:hAnsiTheme="majorBidi" w:cstheme="majorBidi"/>
          <w:b/>
          <w:bCs/>
          <w:iCs/>
          <w:sz w:val="30"/>
          <w:szCs w:val="30"/>
          <w:u w:val="single"/>
        </w:rPr>
      </w:pPr>
    </w:p>
    <w:p w14:paraId="1A6A623C" w14:textId="77777777" w:rsidR="00B12930" w:rsidRDefault="00B12930" w:rsidP="00B12930">
      <w:pPr>
        <w:jc w:val="right"/>
        <w:rPr>
          <w:rFonts w:asciiTheme="majorBidi" w:eastAsia="Calibri" w:hAnsiTheme="majorBidi" w:cstheme="majorBidi"/>
          <w:b/>
          <w:bCs/>
          <w:iCs/>
          <w:sz w:val="30"/>
          <w:szCs w:val="30"/>
          <w:u w:val="single"/>
        </w:rPr>
      </w:pPr>
      <w:bookmarkStart w:id="15" w:name="_Hlk25339331"/>
      <w:proofErr w:type="gramStart"/>
      <w:r>
        <w:rPr>
          <w:rFonts w:asciiTheme="minorHAnsi" w:hAnsiTheme="minorHAnsi"/>
        </w:rPr>
        <w:t>G]  It</w:t>
      </w:r>
      <w:proofErr w:type="gramEnd"/>
      <w:r>
        <w:rPr>
          <w:rFonts w:asciiTheme="minorHAnsi" w:hAnsiTheme="minorHAnsi"/>
        </w:rPr>
        <w:t xml:space="preserve"> was unanimously resolved as per the request of  Mr. Panagiotis </w:t>
      </w:r>
      <w:proofErr w:type="spellStart"/>
      <w:r>
        <w:rPr>
          <w:rFonts w:asciiTheme="minorHAnsi" w:hAnsiTheme="minorHAnsi"/>
        </w:rPr>
        <w:t>Theodoropoulos</w:t>
      </w:r>
      <w:proofErr w:type="spellEnd"/>
      <w:r>
        <w:rPr>
          <w:rFonts w:asciiTheme="minorHAnsi" w:hAnsiTheme="minorHAnsi"/>
        </w:rPr>
        <w:t xml:space="preserve">, President of the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 ,  to hold in abeyance for a period of 30 days , the formation of the Disciplinary and Ethics   Commission until the eligibility of the proposed Chairman n members are clarified: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3147"/>
        <w:gridCol w:w="1825"/>
        <w:gridCol w:w="1711"/>
      </w:tblGrid>
      <w:tr w:rsidR="00B12930" w:rsidRPr="00CF14FD" w14:paraId="10CEE637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bookmarkEnd w:id="15"/>
          <w:p w14:paraId="7E474FD7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Disciplinary and Ethic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</w:t>
            </w: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 xml:space="preserve"> committee</w:t>
            </w:r>
          </w:p>
        </w:tc>
      </w:tr>
      <w:tr w:rsidR="00B12930" w:rsidRPr="00CF14FD" w14:paraId="086FB6A8" w14:textId="77777777" w:rsidTr="002833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2903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4603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Mr.</w:t>
            </w:r>
            <w:r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r w:rsidRPr="00420084">
              <w:rPr>
                <w:rFonts w:asciiTheme="majorBidi" w:eastAsia="Calibri" w:hAnsiTheme="majorBidi" w:cstheme="majorBidi"/>
                <w:b/>
                <w:bCs/>
              </w:rPr>
              <w:t>Fahad Ali AL Shamsi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866" w14:textId="4C24D361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UAE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0E0C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2B230CE3" w14:textId="77777777" w:rsidTr="002833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F0BC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35C0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Ms.</w:t>
            </w:r>
            <w:r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Li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Tianxin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197" w14:textId="3BCE104C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China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82D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20842D48" w14:textId="77777777" w:rsidTr="002833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221B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4BE6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Cs w:val="22"/>
              </w:rPr>
              <w:t>Mr. Tariq Ali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3E20" w14:textId="6B540833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Cs w:val="22"/>
              </w:rPr>
              <w:t>Pakistan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4C5B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3F8BD7DB" w14:textId="77777777" w:rsidTr="002833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E2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99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Mr.</w:t>
            </w: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Nguyen </w:t>
            </w:r>
            <w:proofErr w:type="spellStart"/>
            <w:proofErr w:type="gramStart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Huu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An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922" w14:textId="11CB8F81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Vietnam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10C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AF0C223" w14:textId="77777777" w:rsidTr="0028331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C3A0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BE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Mr. Viking Wong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A4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Hong Kong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EF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0154B4F3" w14:textId="77777777" w:rsidR="00B12930" w:rsidRDefault="00B12930" w:rsidP="00B12930">
      <w:pPr>
        <w:jc w:val="right"/>
        <w:rPr>
          <w:rFonts w:asciiTheme="minorHAnsi" w:hAnsiTheme="minorHAnsi"/>
        </w:rPr>
      </w:pPr>
      <w:bookmarkStart w:id="16" w:name="_Hlk25339585"/>
    </w:p>
    <w:p w14:paraId="29AE880C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27A60FED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28BDB4BA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10CB198E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4931DBF2" w14:textId="30975917" w:rsidR="00B12930" w:rsidRDefault="00B12930" w:rsidP="00B12930">
      <w:pPr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H]  It</w:t>
      </w:r>
      <w:proofErr w:type="gramEnd"/>
      <w:r>
        <w:rPr>
          <w:rFonts w:asciiTheme="minorHAnsi" w:hAnsiTheme="minorHAnsi"/>
        </w:rPr>
        <w:t xml:space="preserve"> was unanimously resolved 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 Media Commission shall comprise of  Chairman and initial members as </w:t>
      </w:r>
      <w:r w:rsidR="00882AF7">
        <w:rPr>
          <w:rFonts w:asciiTheme="minorHAnsi" w:hAnsiTheme="minorHAnsi"/>
        </w:rPr>
        <w:t xml:space="preserve">here </w:t>
      </w:r>
      <w:r>
        <w:rPr>
          <w:rFonts w:asciiTheme="minorHAnsi" w:hAnsiTheme="minorHAnsi"/>
        </w:rPr>
        <w:t>under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3271"/>
        <w:gridCol w:w="1840"/>
        <w:gridCol w:w="1721"/>
      </w:tblGrid>
      <w:tr w:rsidR="00B12930" w:rsidRPr="0068200A" w14:paraId="733FCCFB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bookmarkEnd w:id="16"/>
          <w:p w14:paraId="18CFB42C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Media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420084" w14:paraId="68097046" w14:textId="77777777" w:rsidTr="002833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09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772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Mr. Tsai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Kun_Lung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8DF" w14:textId="494D0ED2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Chinese Taipei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F4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420084" w14:paraId="3D75ED94" w14:textId="77777777" w:rsidTr="002833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7D4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F72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Javkhlan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Sonomdorj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CE3" w14:textId="2C3E68A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Mongolia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4C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47873237" w14:textId="77777777" w:rsidTr="002833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1E34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01E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Ms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Yeayoung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Noh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5939" w14:textId="7141AAC1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Korea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AFE2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3DA112FE" w14:textId="77777777" w:rsidTr="002833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BE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12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Mr.</w:t>
            </w: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Do</w:t>
            </w:r>
            <w:proofErr w:type="spellEnd"/>
            <w:proofErr w:type="gramEnd"/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Ngoc Hung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9765" w14:textId="7F409104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Vietnam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4AF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420084" w14:paraId="5D2B0EA8" w14:textId="77777777" w:rsidTr="0028331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76C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C98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Ms. Sarah Al Fayez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04B5" w14:textId="6B083DA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Saudi Arabia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F7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57DE287C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00C3F4A4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</w:rPr>
        <w:t xml:space="preserve">I]  It was unanimously resolved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Medical and TUE Commission shall comprise of Chairman and initial members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3272"/>
        <w:gridCol w:w="1847"/>
        <w:gridCol w:w="1716"/>
      </w:tblGrid>
      <w:tr w:rsidR="00B12930" w:rsidRPr="00CF14FD" w14:paraId="53139362" w14:textId="77777777" w:rsidTr="00283312">
        <w:trPr>
          <w:trHeight w:val="368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88CF803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Medical and TUE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CF14FD" w14:paraId="673F9D87" w14:textId="77777777" w:rsidTr="002833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B9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81E8" w14:textId="36327C4C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  <w:lang w:val="de-DE"/>
              </w:rPr>
            </w:pPr>
            <w:r w:rsidRPr="00E36AD3">
              <w:rPr>
                <w:rFonts w:asciiTheme="majorBidi" w:eastAsia="Calibri" w:hAnsiTheme="majorBidi" w:cstheme="majorBidi"/>
                <w:b/>
                <w:bCs/>
                <w:sz w:val="21"/>
                <w:szCs w:val="21"/>
                <w:lang w:val="de-DE"/>
              </w:rPr>
              <w:t>Dr. Ruslan Bezrukov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F04" w14:textId="49D74BD9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E36AD3">
              <w:rPr>
                <w:rFonts w:asciiTheme="majorBidi" w:eastAsia="Calibri" w:hAnsiTheme="majorBidi" w:cstheme="majorBidi"/>
                <w:b/>
                <w:bCs/>
                <w:sz w:val="21"/>
                <w:szCs w:val="21"/>
              </w:rPr>
              <w:t>Kazakhstan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9F36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0E25F7F4" w14:textId="77777777" w:rsidTr="002833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5C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0B33" w14:textId="77777777" w:rsidR="00B12930" w:rsidRPr="00E36AD3" w:rsidRDefault="00B12930" w:rsidP="00B12930">
            <w:pPr>
              <w:ind w:right="480"/>
              <w:jc w:val="right"/>
              <w:rPr>
                <w:rFonts w:asciiTheme="majorBidi" w:eastAsia="Calibri" w:hAnsiTheme="majorBidi" w:cstheme="majorBidi"/>
                <w:sz w:val="22"/>
                <w:szCs w:val="22"/>
                <w:lang w:val="de-DE"/>
              </w:rPr>
            </w:pPr>
            <w:r w:rsidRPr="00E36AD3">
              <w:rPr>
                <w:rFonts w:asciiTheme="majorBidi" w:eastAsia="Calibri" w:hAnsiTheme="majorBidi" w:cstheme="majorBidi"/>
                <w:lang w:val="de-DE"/>
              </w:rPr>
              <w:t>Prof. Dr. Kamal Al Hadidi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BD6" w14:textId="63858E4F" w:rsidR="00B12930" w:rsidRPr="00E36AD3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E36AD3">
              <w:rPr>
                <w:rFonts w:asciiTheme="majorBidi" w:eastAsia="Calibri" w:hAnsiTheme="majorBidi" w:cstheme="majorBidi"/>
              </w:rPr>
              <w:t>Jord</w:t>
            </w:r>
            <w:r>
              <w:rPr>
                <w:rFonts w:asciiTheme="majorBidi" w:eastAsia="Calibri" w:hAnsiTheme="majorBidi" w:cstheme="majorBidi"/>
              </w:rPr>
              <w:t>a</w:t>
            </w:r>
            <w:r w:rsidRPr="00E36AD3">
              <w:rPr>
                <w:rFonts w:asciiTheme="majorBidi" w:eastAsia="Calibri" w:hAnsiTheme="majorBidi" w:cstheme="majorBidi"/>
              </w:rPr>
              <w:t>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64E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1B26F9F3" w14:textId="77777777" w:rsidTr="002833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86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638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Dr.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Warda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Hameed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4BDE" w14:textId="15B15BAC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Pakistan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8055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44E6C146" w14:textId="77777777" w:rsidTr="002833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F942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554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Dr.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Haress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Ahmad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Abawi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1F55" w14:textId="50168956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Afghanistan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ED53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5276C1F2" w14:textId="77777777" w:rsidTr="002833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184E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7007" w14:textId="0B9F7665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  <w:lang w:val="de-DE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Dr. Henry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Kothagoda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BC7" w14:textId="7F8DC579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Singapore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6F5F6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30FB4A1D" w14:textId="77777777" w:rsidR="00B12930" w:rsidRDefault="00B12930" w:rsidP="00B12930">
      <w:pPr>
        <w:jc w:val="right"/>
        <w:rPr>
          <w:rStyle w:val="Emphasis"/>
          <w:rFonts w:asciiTheme="majorHAnsi" w:eastAsia="Calibri" w:hAnsiTheme="majorHAnsi" w:cstheme="majorHAnsi"/>
          <w:i w:val="0"/>
          <w:color w:val="7030A0"/>
          <w:sz w:val="16"/>
          <w:szCs w:val="16"/>
        </w:rPr>
      </w:pPr>
    </w:p>
    <w:p w14:paraId="33571546" w14:textId="7CDDA96A" w:rsidR="00B12930" w:rsidRDefault="00B12930" w:rsidP="00B12930">
      <w:pPr>
        <w:jc w:val="right"/>
        <w:rPr>
          <w:rFonts w:asciiTheme="majorBidi" w:eastAsia="Calibri" w:hAnsiTheme="majorBidi" w:cstheme="majorBidi"/>
          <w:b/>
          <w:bCs/>
          <w:iCs/>
          <w:sz w:val="30"/>
          <w:szCs w:val="30"/>
          <w:u w:val="single"/>
        </w:rPr>
      </w:pPr>
      <w:proofErr w:type="gramStart"/>
      <w:r>
        <w:rPr>
          <w:rFonts w:asciiTheme="minorHAnsi" w:hAnsiTheme="minorHAnsi"/>
        </w:rPr>
        <w:t>J]  It</w:t>
      </w:r>
      <w:proofErr w:type="gramEnd"/>
      <w:r>
        <w:rPr>
          <w:rFonts w:asciiTheme="minorHAnsi" w:hAnsiTheme="minorHAnsi"/>
        </w:rPr>
        <w:t xml:space="preserve"> was unanimously resolved that the</w:t>
      </w:r>
      <w:r w:rsidRPr="00882AF7">
        <w:rPr>
          <w:rFonts w:asciiTheme="minorHAnsi" w:hAnsiTheme="minorHAnsi"/>
          <w:b/>
          <w:bCs/>
        </w:rPr>
        <w:t xml:space="preserve"> International Relations Commission</w:t>
      </w:r>
      <w:r>
        <w:rPr>
          <w:rFonts w:asciiTheme="minorHAnsi" w:hAnsiTheme="minorHAnsi"/>
        </w:rPr>
        <w:t xml:space="preserve"> shall function under the chairmanship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</w:t>
      </w:r>
      <w:r w:rsidRPr="00882AF7">
        <w:rPr>
          <w:rFonts w:asciiTheme="minorHAnsi" w:hAnsiTheme="minorHAnsi"/>
          <w:b/>
          <w:bCs/>
        </w:rPr>
        <w:t>Coordination Commission</w:t>
      </w:r>
      <w:r>
        <w:rPr>
          <w:rFonts w:asciiTheme="minorHAnsi" w:hAnsiTheme="minorHAnsi"/>
        </w:rPr>
        <w:t xml:space="preserve"> until a suitable Chairman for the said commission  is nominated inducted by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Executive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3295"/>
        <w:gridCol w:w="1870"/>
        <w:gridCol w:w="1684"/>
      </w:tblGrid>
      <w:tr w:rsidR="00B12930" w:rsidRPr="00CF14FD" w14:paraId="2E2B62F0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D7F6FF" w14:textId="77777777" w:rsidR="00B12930" w:rsidRPr="00420084" w:rsidRDefault="00B12930" w:rsidP="00B12930">
            <w:pPr>
              <w:tabs>
                <w:tab w:val="center" w:pos="5120"/>
                <w:tab w:val="left" w:pos="8305"/>
              </w:tabs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International Relations Comm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ission</w:t>
            </w:r>
          </w:p>
        </w:tc>
      </w:tr>
      <w:tr w:rsidR="00B12930" w:rsidRPr="00CF14FD" w14:paraId="084420D7" w14:textId="77777777" w:rsidTr="0028331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A3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72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Cs w:val="22"/>
              </w:rPr>
              <w:t>Davlatov</w:t>
            </w:r>
            <w:proofErr w:type="spellEnd"/>
            <w:r w:rsidRPr="00420084">
              <w:rPr>
                <w:rFonts w:asciiTheme="majorBidi" w:eastAsia="Calibri" w:hAnsiTheme="majorBidi" w:cstheme="majorBidi"/>
                <w:szCs w:val="22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Cs w:val="22"/>
              </w:rPr>
              <w:t>Alijon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27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Tajikistan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C6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5197FA0" w14:textId="77777777" w:rsidTr="0028331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E4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B202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Dr. Md. Rafiqul Islam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D09E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Bangladesh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A4CF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29309FCA" w14:textId="77777777" w:rsidTr="0028331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20293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BF8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E9024B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Pr="00E9024B">
              <w:rPr>
                <w:rFonts w:asciiTheme="majorBidi" w:eastAsia="Calibri" w:hAnsiTheme="majorBidi" w:cstheme="majorBidi"/>
                <w:sz w:val="22"/>
                <w:szCs w:val="22"/>
              </w:rPr>
              <w:t>Eki</w:t>
            </w:r>
            <w:proofErr w:type="spellEnd"/>
            <w:r w:rsidRPr="00E9024B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Chang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CAC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E9024B">
              <w:rPr>
                <w:rFonts w:asciiTheme="majorBidi" w:eastAsia="Calibri" w:hAnsiTheme="majorBidi" w:cstheme="majorBidi"/>
                <w:sz w:val="21"/>
                <w:szCs w:val="21"/>
              </w:rPr>
              <w:t>Chinese Taipei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4996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792CDC8C" w14:textId="77777777" w:rsidTr="0028331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EC6D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04595" w14:textId="5EB94E74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Mr. Vinay Joshi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A468A" w14:textId="0603973A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India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4B4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4915DAEC" w14:textId="77777777" w:rsidR="00B12930" w:rsidRDefault="00B12930" w:rsidP="00B12930">
      <w:pPr>
        <w:jc w:val="right"/>
        <w:rPr>
          <w:rFonts w:ascii="Cambria" w:eastAsia="Calibri" w:hAnsi="Cambria"/>
          <w:color w:val="7030A0"/>
          <w:sz w:val="22"/>
          <w:szCs w:val="22"/>
        </w:rPr>
      </w:pPr>
    </w:p>
    <w:p w14:paraId="667C7782" w14:textId="2AAE66C0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proofErr w:type="gramStart"/>
      <w:r>
        <w:rPr>
          <w:rFonts w:asciiTheme="minorHAnsi" w:hAnsiTheme="minorHAnsi"/>
        </w:rPr>
        <w:t>K]  It</w:t>
      </w:r>
      <w:proofErr w:type="gramEnd"/>
      <w:r>
        <w:rPr>
          <w:rFonts w:asciiTheme="minorHAnsi" w:hAnsiTheme="minorHAnsi"/>
        </w:rPr>
        <w:t xml:space="preserve"> was unanimously resolved 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Anti Doping</w:t>
      </w:r>
      <w:proofErr w:type="spellEnd"/>
      <w:r>
        <w:rPr>
          <w:rFonts w:asciiTheme="minorHAnsi" w:hAnsiTheme="minorHAnsi"/>
        </w:rPr>
        <w:t xml:space="preserve">  and Education Commission shall comprise of  Chairman and initial members as</w:t>
      </w:r>
      <w:r w:rsidR="00882AF7">
        <w:rPr>
          <w:rFonts w:asciiTheme="minorHAnsi" w:hAnsiTheme="minorHAnsi"/>
        </w:rPr>
        <w:t xml:space="preserve"> here</w:t>
      </w:r>
      <w:r>
        <w:rPr>
          <w:rFonts w:asciiTheme="minorHAnsi" w:hAnsiTheme="minorHAnsi"/>
        </w:rPr>
        <w:t xml:space="preserve"> under 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3420"/>
        <w:gridCol w:w="1890"/>
        <w:gridCol w:w="1800"/>
      </w:tblGrid>
      <w:tr w:rsidR="00B12930" w:rsidRPr="00CF14FD" w14:paraId="6A4AE7F4" w14:textId="77777777" w:rsidTr="00283312">
        <w:trPr>
          <w:trHeight w:val="26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001A605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Anti-doping and Education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CF14FD" w14:paraId="049CD72A" w14:textId="77777777" w:rsidTr="00283312">
        <w:trPr>
          <w:trHeight w:val="2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1692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D1F5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Ms. Leyla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Kuliyeva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2B1" w14:textId="52CD52CD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Turkmenistan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6455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4FCE2AC4" w14:textId="77777777" w:rsidTr="00283312">
        <w:trPr>
          <w:trHeight w:val="27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7284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0B9E2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Theme="majorBidi" w:eastAsia="Calibri" w:hAnsiTheme="majorBidi" w:cstheme="majorBidi"/>
                <w:sz w:val="21"/>
                <w:szCs w:val="21"/>
              </w:rPr>
              <w:t>Ucksz</w:t>
            </w:r>
            <w:proofErr w:type="spellEnd"/>
            <w:r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Mallick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CC46" w14:textId="29EE6E4C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Pakistan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639C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21B83972" w14:textId="77777777" w:rsidTr="00283312">
        <w:trPr>
          <w:trHeight w:val="2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8BE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99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Davlatzoda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Temirbeki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Azizbek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58E9" w14:textId="3B0A1BB2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Tajikistan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B897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0A192854" w14:textId="77777777" w:rsidTr="00283312">
        <w:trPr>
          <w:trHeight w:val="27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93EB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7F7A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Ms. Alexandra Bianca </w:t>
            </w:r>
            <w:proofErr w:type="spellStart"/>
            <w:r>
              <w:rPr>
                <w:rFonts w:asciiTheme="majorBidi" w:eastAsia="Calibri" w:hAnsiTheme="majorBidi" w:cstheme="majorBidi"/>
                <w:sz w:val="22"/>
                <w:szCs w:val="22"/>
              </w:rPr>
              <w:t>Hovan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4BF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Australia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ECA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6EE6F46D" w14:textId="77777777" w:rsidTr="00283312">
        <w:trPr>
          <w:trHeight w:val="2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7A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0CC" w14:textId="0DD55D73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</w:rPr>
              <w:t>Mr. Amit Arora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E6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09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2D3BEF50" w14:textId="77777777" w:rsidR="00B12930" w:rsidRDefault="00B12930" w:rsidP="00B12930">
      <w:pPr>
        <w:jc w:val="right"/>
        <w:rPr>
          <w:color w:val="7030A0"/>
          <w:sz w:val="16"/>
          <w:szCs w:val="16"/>
        </w:rPr>
      </w:pPr>
    </w:p>
    <w:p w14:paraId="6F589153" w14:textId="44768F18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</w:rPr>
        <w:t xml:space="preserve">L]  It was unanimously resolved and approved that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Technical Commission shall comprise of Chairman and initial members as</w:t>
      </w:r>
      <w:r w:rsidR="00882AF7">
        <w:rPr>
          <w:rFonts w:asciiTheme="minorHAnsi" w:hAnsiTheme="minorHAnsi"/>
        </w:rPr>
        <w:t xml:space="preserve"> here</w:t>
      </w:r>
      <w:r>
        <w:rPr>
          <w:rFonts w:asciiTheme="minorHAnsi" w:hAnsiTheme="minorHAnsi"/>
        </w:rPr>
        <w:t xml:space="preserve">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3296"/>
        <w:gridCol w:w="1838"/>
        <w:gridCol w:w="1708"/>
      </w:tblGrid>
      <w:tr w:rsidR="00B12930" w:rsidRPr="00CF14FD" w14:paraId="3402D242" w14:textId="77777777" w:rsidTr="0028331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3CBFF03" w14:textId="77777777" w:rsidR="00B12930" w:rsidRPr="00420084" w:rsidRDefault="00B12930" w:rsidP="00B12930">
            <w:pPr>
              <w:jc w:val="right"/>
              <w:rPr>
                <w:rFonts w:asciiTheme="majorBidi" w:eastAsia="Calibri" w:hAnsiTheme="majorBidi" w:cstheme="majorBidi"/>
                <w:b/>
                <w:bCs/>
                <w:color w:val="7030A0"/>
                <w:sz w:val="32"/>
                <w:szCs w:val="32"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Technical Commi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32"/>
                <w:szCs w:val="32"/>
              </w:rPr>
              <w:t>ssion</w:t>
            </w:r>
          </w:p>
        </w:tc>
      </w:tr>
      <w:tr w:rsidR="00B12930" w:rsidRPr="00CF14FD" w14:paraId="1E24A73B" w14:textId="77777777" w:rsidTr="0028331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9025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Chairman: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BD80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 xml:space="preserve">Mr. Abdulla </w:t>
            </w:r>
            <w:proofErr w:type="spellStart"/>
            <w:r w:rsidRPr="00420084">
              <w:rPr>
                <w:rFonts w:asciiTheme="majorBidi" w:eastAsia="Calibri" w:hAnsiTheme="majorBidi" w:cstheme="majorBidi"/>
                <w:b/>
                <w:bCs/>
              </w:rPr>
              <w:t>Shaibani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BCB06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Iraq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ABD3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20084">
              <w:rPr>
                <w:rFonts w:asciiTheme="majorBidi" w:eastAsia="Calibri" w:hAnsiTheme="majorBidi" w:cstheme="majorBidi"/>
                <w:b/>
                <w:bCs/>
              </w:rPr>
              <w:t>2019</w:t>
            </w:r>
          </w:p>
        </w:tc>
      </w:tr>
      <w:tr w:rsidR="00B12930" w:rsidRPr="00CF14FD" w14:paraId="6C4CE8D7" w14:textId="77777777" w:rsidTr="0028331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03349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61D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Mr.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Ariuntsog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Baasandorj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26BB7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Mongolia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9FF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37845B45" w14:textId="77777777" w:rsidTr="0028331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D6DF3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E835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Mr. Ahmed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Janahi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C066D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Bahrain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873F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4C15AB2B" w14:textId="77777777" w:rsidTr="0028331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48AB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9D3" w14:textId="331D08F8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Ms. </w:t>
            </w:r>
            <w:proofErr w:type="spellStart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Togshan</w:t>
            </w:r>
            <w:proofErr w:type="spellEnd"/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 </w:t>
            </w:r>
            <w:proofErr w:type="spellStart"/>
            <w:r w:rsidR="00882AF7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="00882AF7"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ralkhanova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751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Kazakhstan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42BA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  <w:tr w:rsidR="00B12930" w:rsidRPr="00CF14FD" w14:paraId="29E7D365" w14:textId="77777777" w:rsidTr="0028331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630A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Member: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F58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 w:rsidRPr="00420084">
              <w:rPr>
                <w:rFonts w:asciiTheme="majorBidi" w:eastAsia="Calibri" w:hAnsiTheme="majorBidi" w:cstheme="majorBidi"/>
                <w:bCs/>
                <w:szCs w:val="22"/>
              </w:rPr>
              <w:t>Mr. Cao Tao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4E6C" w14:textId="77777777" w:rsidR="00B12930" w:rsidRPr="00420084" w:rsidRDefault="00B12930" w:rsidP="00B12930">
            <w:pPr>
              <w:autoSpaceDE/>
              <w:jc w:val="right"/>
              <w:rPr>
                <w:rFonts w:asciiTheme="majorBidi" w:eastAsia="Calibri" w:hAnsiTheme="majorBidi" w:cstheme="majorBidi"/>
                <w:sz w:val="21"/>
                <w:szCs w:val="21"/>
              </w:rPr>
            </w:pPr>
            <w:r>
              <w:rPr>
                <w:rFonts w:asciiTheme="majorBidi" w:eastAsia="Calibri" w:hAnsiTheme="majorBidi" w:cstheme="majorBidi"/>
                <w:sz w:val="21"/>
                <w:szCs w:val="21"/>
              </w:rPr>
              <w:t>C</w:t>
            </w:r>
            <w:r w:rsidRPr="00420084">
              <w:rPr>
                <w:rFonts w:asciiTheme="majorBidi" w:eastAsia="Calibri" w:hAnsiTheme="majorBidi" w:cstheme="majorBidi"/>
                <w:sz w:val="21"/>
                <w:szCs w:val="21"/>
              </w:rPr>
              <w:t>hina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5BB4" w14:textId="77777777" w:rsidR="00B12930" w:rsidRPr="00420084" w:rsidRDefault="00B12930" w:rsidP="00B12930">
            <w:pPr>
              <w:jc w:val="right"/>
              <w:rPr>
                <w:rFonts w:asciiTheme="majorBidi" w:hAnsiTheme="majorBidi" w:cstheme="majorBidi"/>
              </w:rPr>
            </w:pPr>
            <w:r w:rsidRPr="00420084">
              <w:rPr>
                <w:rFonts w:asciiTheme="majorBidi" w:eastAsia="Calibri" w:hAnsiTheme="majorBidi" w:cstheme="majorBidi"/>
                <w:sz w:val="22"/>
                <w:szCs w:val="22"/>
              </w:rPr>
              <w:t>2019</w:t>
            </w:r>
          </w:p>
        </w:tc>
      </w:tr>
    </w:tbl>
    <w:p w14:paraId="6F232ACD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332DFA3A" w14:textId="4D6EB9D3" w:rsidR="00B12930" w:rsidRPr="00A5238A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lastRenderedPageBreak/>
        <w:t xml:space="preserve">11. </w:t>
      </w:r>
      <w:r w:rsidRPr="00A5238A">
        <w:rPr>
          <w:rFonts w:asciiTheme="minorHAnsi" w:hAnsiTheme="minorHAnsi"/>
          <w:b/>
          <w:color w:val="0000CC"/>
        </w:rPr>
        <w:t xml:space="preserve">Ratification of Amendments </w:t>
      </w:r>
      <w:r>
        <w:rPr>
          <w:rFonts w:asciiTheme="minorHAnsi" w:hAnsiTheme="minorHAnsi"/>
          <w:b/>
          <w:color w:val="0000CC"/>
        </w:rPr>
        <w:t xml:space="preserve">to the 2019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Statutes for presentation to the </w:t>
      </w:r>
      <w:proofErr w:type="spellStart"/>
      <w:r>
        <w:rPr>
          <w:rFonts w:asciiTheme="minorHAnsi" w:hAnsiTheme="minorHAnsi"/>
          <w:b/>
          <w:color w:val="0000CC"/>
        </w:rPr>
        <w:t>JJIF</w:t>
      </w:r>
      <w:proofErr w:type="spellEnd"/>
      <w:r>
        <w:rPr>
          <w:rFonts w:asciiTheme="minorHAnsi" w:hAnsiTheme="minorHAnsi"/>
          <w:b/>
          <w:color w:val="0000CC"/>
        </w:rPr>
        <w:t xml:space="preserve"> Executive Board for approval and subsequent adoption</w:t>
      </w:r>
    </w:p>
    <w:p w14:paraId="05E55160" w14:textId="5189EEAD" w:rsidR="00B12930" w:rsidRPr="0074798B" w:rsidRDefault="00882AF7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</w:rPr>
        <w:t>The d</w:t>
      </w:r>
      <w:r w:rsidR="00B12930">
        <w:rPr>
          <w:rFonts w:asciiTheme="minorHAnsi" w:hAnsiTheme="minorHAnsi"/>
        </w:rPr>
        <w:t xml:space="preserve">raft of the Amended 2019 Statutes of the </w:t>
      </w:r>
      <w:proofErr w:type="spellStart"/>
      <w:r w:rsidR="00B12930">
        <w:rPr>
          <w:rFonts w:asciiTheme="minorHAnsi" w:hAnsiTheme="minorHAnsi"/>
        </w:rPr>
        <w:t>JJAU</w:t>
      </w:r>
      <w:proofErr w:type="spellEnd"/>
      <w:r w:rsidR="00B12930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as </w:t>
      </w:r>
      <w:r w:rsidR="00B12930">
        <w:rPr>
          <w:rFonts w:asciiTheme="minorHAnsi" w:hAnsiTheme="minorHAnsi"/>
        </w:rPr>
        <w:t xml:space="preserve">tabled before each Regional Vice President of the </w:t>
      </w:r>
      <w:proofErr w:type="spellStart"/>
      <w:r w:rsidR="00B12930">
        <w:rPr>
          <w:rFonts w:asciiTheme="minorHAnsi" w:hAnsiTheme="minorHAnsi"/>
        </w:rPr>
        <w:t>JJAU</w:t>
      </w:r>
      <w:proofErr w:type="spellEnd"/>
      <w:r w:rsidR="00B1293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 </w:t>
      </w:r>
      <w:proofErr w:type="gramStart"/>
      <w:r>
        <w:rPr>
          <w:rFonts w:asciiTheme="minorHAnsi" w:hAnsiTheme="minorHAnsi"/>
        </w:rPr>
        <w:t>ratification ,</w:t>
      </w:r>
      <w:proofErr w:type="gramEnd"/>
      <w:r>
        <w:rPr>
          <w:rFonts w:asciiTheme="minorHAnsi" w:hAnsiTheme="minorHAnsi"/>
        </w:rPr>
        <w:t xml:space="preserve"> prior to </w:t>
      </w:r>
      <w:r w:rsidR="00B12930">
        <w:rPr>
          <w:rFonts w:asciiTheme="minorHAnsi" w:hAnsiTheme="minorHAnsi"/>
        </w:rPr>
        <w:t xml:space="preserve">  presentation </w:t>
      </w:r>
      <w:r>
        <w:rPr>
          <w:rFonts w:asciiTheme="minorHAnsi" w:hAnsiTheme="minorHAnsi"/>
        </w:rPr>
        <w:t xml:space="preserve">of the same </w:t>
      </w:r>
      <w:r w:rsidR="00B12930">
        <w:rPr>
          <w:rFonts w:asciiTheme="minorHAnsi" w:hAnsiTheme="minorHAnsi"/>
        </w:rPr>
        <w:t xml:space="preserve">to the </w:t>
      </w:r>
      <w:proofErr w:type="spellStart"/>
      <w:r w:rsidR="00B12930">
        <w:rPr>
          <w:rFonts w:asciiTheme="minorHAnsi" w:hAnsiTheme="minorHAnsi"/>
        </w:rPr>
        <w:t>JJIF</w:t>
      </w:r>
      <w:proofErr w:type="spellEnd"/>
      <w:r w:rsidR="00B12930">
        <w:rPr>
          <w:rFonts w:asciiTheme="minorHAnsi" w:hAnsiTheme="minorHAnsi"/>
        </w:rPr>
        <w:t xml:space="preserve"> Executive Board for</w:t>
      </w:r>
      <w:r>
        <w:rPr>
          <w:rFonts w:asciiTheme="minorHAnsi" w:hAnsiTheme="minorHAnsi"/>
        </w:rPr>
        <w:t xml:space="preserve"> its</w:t>
      </w:r>
      <w:r w:rsidR="00B12930">
        <w:rPr>
          <w:rFonts w:asciiTheme="minorHAnsi" w:hAnsiTheme="minorHAnsi"/>
        </w:rPr>
        <w:t xml:space="preserve"> approval</w:t>
      </w:r>
      <w:r>
        <w:rPr>
          <w:rFonts w:asciiTheme="minorHAnsi" w:hAnsiTheme="minorHAnsi"/>
        </w:rPr>
        <w:t xml:space="preserve">/ [ </w:t>
      </w:r>
      <w:r w:rsidR="00B12930">
        <w:rPr>
          <w:rFonts w:asciiTheme="minorHAnsi" w:hAnsiTheme="minorHAnsi"/>
        </w:rPr>
        <w:t xml:space="preserve"> in compliance to Art .11.2 and Bye Law to Art. 11.2 of the prevalent </w:t>
      </w:r>
      <w:proofErr w:type="spellStart"/>
      <w:r w:rsidR="00B12930">
        <w:rPr>
          <w:rFonts w:asciiTheme="minorHAnsi" w:hAnsiTheme="minorHAnsi"/>
        </w:rPr>
        <w:t>JJIf</w:t>
      </w:r>
      <w:proofErr w:type="spellEnd"/>
      <w:r w:rsidR="00B12930">
        <w:rPr>
          <w:rFonts w:asciiTheme="minorHAnsi" w:hAnsiTheme="minorHAnsi"/>
        </w:rPr>
        <w:t xml:space="preserve"> Statutes</w:t>
      </w:r>
      <w:r>
        <w:rPr>
          <w:rFonts w:asciiTheme="minorHAnsi" w:hAnsiTheme="minorHAnsi"/>
        </w:rPr>
        <w:t>]</w:t>
      </w:r>
    </w:p>
    <w:p w14:paraId="496F7C3B" w14:textId="77777777" w:rsidR="00B12930" w:rsidRPr="00D24C6E" w:rsidRDefault="00B12930" w:rsidP="00B12930">
      <w:pPr>
        <w:jc w:val="right"/>
        <w:rPr>
          <w:rFonts w:asciiTheme="minorHAnsi" w:hAnsiTheme="minorHAnsi"/>
        </w:rPr>
      </w:pPr>
    </w:p>
    <w:p w14:paraId="54FDD1A7" w14:textId="719FFF63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12. Election of additional Vice Presidents </w:t>
      </w:r>
      <w:proofErr w:type="gramStart"/>
      <w:r>
        <w:rPr>
          <w:rFonts w:asciiTheme="minorHAnsi" w:hAnsiTheme="minorHAnsi"/>
          <w:b/>
          <w:color w:val="0000CC"/>
        </w:rPr>
        <w:t xml:space="preserve">of </w:t>
      </w:r>
      <w:r w:rsidR="00882AF7">
        <w:rPr>
          <w:rFonts w:asciiTheme="minorHAnsi" w:hAnsiTheme="minorHAnsi"/>
          <w:b/>
          <w:color w:val="0000CC"/>
        </w:rPr>
        <w:t xml:space="preserve"> the</w:t>
      </w:r>
      <w:proofErr w:type="gramEnd"/>
      <w:r w:rsidR="00882AF7">
        <w:rPr>
          <w:rFonts w:asciiTheme="minorHAnsi" w:hAnsiTheme="minorHAnsi"/>
          <w:b/>
          <w:color w:val="0000CC"/>
        </w:rPr>
        <w:t xml:space="preserve">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</w:p>
    <w:p w14:paraId="2860D4ED" w14:textId="3A0E48D2" w:rsidR="00B12930" w:rsidRDefault="00B12930" w:rsidP="00B12930">
      <w:pPr>
        <w:jc w:val="right"/>
        <w:rPr>
          <w:rFonts w:asciiTheme="minorHAnsi" w:hAnsiTheme="minorHAnsi"/>
        </w:rPr>
      </w:pPr>
      <w:bookmarkStart w:id="17" w:name="_Hlk25340787"/>
      <w:r>
        <w:rPr>
          <w:rFonts w:asciiTheme="minorHAnsi" w:hAnsiTheme="minorHAnsi"/>
        </w:rPr>
        <w:t xml:space="preserve">As proposed by the Chairman of the GA, the members present voted unanimously the induct the following members as Vice Presidents of the </w:t>
      </w:r>
      <w:proofErr w:type="spellStart"/>
      <w:proofErr w:type="gram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</w:t>
      </w:r>
      <w:r w:rsidR="00882AF7">
        <w:rPr>
          <w:rFonts w:asciiTheme="minorHAnsi" w:hAnsiTheme="minorHAnsi"/>
        </w:rPr>
        <w:t>,</w:t>
      </w:r>
      <w:proofErr w:type="gramEnd"/>
      <w:r w:rsidR="00882A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</w:t>
      </w:r>
      <w:r w:rsidR="00882AF7">
        <w:rPr>
          <w:rFonts w:asciiTheme="minorHAnsi" w:hAnsiTheme="minorHAnsi"/>
        </w:rPr>
        <w:t xml:space="preserve"> specific responsibilities and </w:t>
      </w:r>
      <w:r>
        <w:rPr>
          <w:rFonts w:asciiTheme="minorHAnsi" w:hAnsiTheme="minorHAnsi"/>
        </w:rPr>
        <w:t xml:space="preserve"> voting rights effective from 2019:</w:t>
      </w:r>
    </w:p>
    <w:p w14:paraId="25D55919" w14:textId="77777777" w:rsidR="00B12930" w:rsidRDefault="00B12930" w:rsidP="00B12930">
      <w:pPr>
        <w:jc w:val="right"/>
        <w:rPr>
          <w:rFonts w:asciiTheme="minorHAnsi" w:hAnsiTheme="minorHAnsi"/>
        </w:rPr>
      </w:pPr>
    </w:p>
    <w:tbl>
      <w:tblPr>
        <w:tblStyle w:val="TableGrid1"/>
        <w:tblW w:w="8239" w:type="dxa"/>
        <w:jc w:val="center"/>
        <w:tblLook w:val="04A0" w:firstRow="1" w:lastRow="0" w:firstColumn="1" w:lastColumn="0" w:noHBand="0" w:noVBand="1"/>
      </w:tblPr>
      <w:tblGrid>
        <w:gridCol w:w="3815"/>
        <w:gridCol w:w="2784"/>
        <w:gridCol w:w="1640"/>
      </w:tblGrid>
      <w:tr w:rsidR="00B12930" w:rsidRPr="00835604" w14:paraId="05CD8E19" w14:textId="77777777" w:rsidTr="00283312">
        <w:trPr>
          <w:trHeight w:val="228"/>
          <w:jc w:val="center"/>
        </w:trPr>
        <w:tc>
          <w:tcPr>
            <w:tcW w:w="3815" w:type="dxa"/>
          </w:tcPr>
          <w:p w14:paraId="04C7D520" w14:textId="77777777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Mr. Khash-</w:t>
            </w:r>
            <w:proofErr w:type="spellStart"/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Erdene</w:t>
            </w:r>
            <w:proofErr w:type="spellEnd"/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 xml:space="preserve"> </w:t>
            </w:r>
            <w:proofErr w:type="spellStart"/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Erdenebaatar</w:t>
            </w:r>
            <w:proofErr w:type="spellEnd"/>
          </w:p>
        </w:tc>
        <w:tc>
          <w:tcPr>
            <w:tcW w:w="2784" w:type="dxa"/>
          </w:tcPr>
          <w:p w14:paraId="0147D338" w14:textId="77777777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</w:rPr>
              <w:t>Green</w:t>
            </w: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 xml:space="preserve"> Games 2020</w:t>
            </w:r>
          </w:p>
        </w:tc>
        <w:tc>
          <w:tcPr>
            <w:tcW w:w="1640" w:type="dxa"/>
          </w:tcPr>
          <w:p w14:paraId="3B7EAD5D" w14:textId="77777777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Mongolia</w:t>
            </w:r>
          </w:p>
        </w:tc>
      </w:tr>
      <w:tr w:rsidR="00B12930" w:rsidRPr="00835604" w14:paraId="61961E38" w14:textId="77777777" w:rsidTr="00283312">
        <w:trPr>
          <w:trHeight w:val="228"/>
          <w:jc w:val="center"/>
        </w:trPr>
        <w:tc>
          <w:tcPr>
            <w:tcW w:w="3815" w:type="dxa"/>
            <w:tcBorders>
              <w:bottom w:val="single" w:sz="4" w:space="0" w:color="auto"/>
            </w:tcBorders>
          </w:tcPr>
          <w:p w14:paraId="39D114B2" w14:textId="77777777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Mr. Cao Tao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2513D2AC" w14:textId="081F3122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Asian Beach Games 2020</w:t>
            </w:r>
          </w:p>
          <w:p w14:paraId="0485DA71" w14:textId="2FAC8D84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Asian Games 2022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E19DF3E" w14:textId="77777777" w:rsidR="00B12930" w:rsidRPr="00E45E06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Cs w:val="22"/>
                <w:lang w:bidi="ar-SA"/>
              </w:rPr>
            </w:pPr>
            <w:r w:rsidRPr="00E45E06">
              <w:rPr>
                <w:rFonts w:ascii="Calibri" w:eastAsia="Calibri" w:hAnsi="Calibri" w:cs="Arial"/>
                <w:bCs/>
                <w:szCs w:val="22"/>
                <w:lang w:bidi="ar-SA"/>
              </w:rPr>
              <w:t>China</w:t>
            </w:r>
          </w:p>
        </w:tc>
      </w:tr>
    </w:tbl>
    <w:p w14:paraId="57123C3C" w14:textId="77777777" w:rsidR="00B12930" w:rsidRDefault="00B12930" w:rsidP="00B12930">
      <w:pPr>
        <w:jc w:val="right"/>
        <w:rPr>
          <w:rFonts w:asciiTheme="minorHAnsi" w:hAnsiTheme="minorHAnsi"/>
        </w:rPr>
      </w:pPr>
    </w:p>
    <w:bookmarkEnd w:id="17"/>
    <w:p w14:paraId="719DA73B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13. Ratifications Nominations of the Presidents and Vice Presidents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Regional Unions</w:t>
      </w:r>
    </w:p>
    <w:p w14:paraId="48256FAE" w14:textId="4764351A" w:rsidR="00B12930" w:rsidRDefault="00B12930" w:rsidP="00B12930">
      <w:pPr>
        <w:jc w:val="right"/>
        <w:rPr>
          <w:rFonts w:asciiTheme="minorHAnsi" w:hAnsiTheme="minorHAnsi"/>
        </w:rPr>
      </w:pPr>
      <w:bookmarkStart w:id="18" w:name="_Hlk25343311"/>
      <w:r>
        <w:rPr>
          <w:rFonts w:asciiTheme="minorHAnsi" w:hAnsiTheme="minorHAnsi"/>
        </w:rPr>
        <w:t xml:space="preserve">As proposed by the Chairman of the GA, the members present voted unanimously the induct the following persons as Vice Presidents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for a period of Four Years 2019-23 with </w:t>
      </w:r>
      <w:r w:rsidR="00882AF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voting rights in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as </w:t>
      </w:r>
      <w:r w:rsidR="00882AF7">
        <w:rPr>
          <w:rFonts w:asciiTheme="minorHAnsi" w:hAnsiTheme="minorHAnsi"/>
        </w:rPr>
        <w:t xml:space="preserve">stated here </w:t>
      </w:r>
      <w:r>
        <w:rPr>
          <w:rFonts w:asciiTheme="minorHAnsi" w:hAnsiTheme="minorHAnsi"/>
        </w:rPr>
        <w:t>under:</w:t>
      </w:r>
    </w:p>
    <w:bookmarkEnd w:id="18"/>
    <w:p w14:paraId="5F3A39C1" w14:textId="77777777" w:rsidR="00B12930" w:rsidRDefault="00B12930" w:rsidP="00B12930">
      <w:pPr>
        <w:jc w:val="right"/>
        <w:rPr>
          <w:rFonts w:asciiTheme="minorHAnsi" w:hAnsiTheme="minorHAnsi"/>
        </w:rPr>
      </w:pPr>
    </w:p>
    <w:tbl>
      <w:tblPr>
        <w:tblStyle w:val="TableGrid1"/>
        <w:tblW w:w="8905" w:type="dxa"/>
        <w:jc w:val="center"/>
        <w:tblLook w:val="04A0" w:firstRow="1" w:lastRow="0" w:firstColumn="1" w:lastColumn="0" w:noHBand="0" w:noVBand="1"/>
      </w:tblPr>
      <w:tblGrid>
        <w:gridCol w:w="4675"/>
        <w:gridCol w:w="2700"/>
        <w:gridCol w:w="1530"/>
      </w:tblGrid>
      <w:tr w:rsidR="00B12930" w:rsidRPr="00835604" w14:paraId="62012950" w14:textId="77777777" w:rsidTr="00283312">
        <w:trPr>
          <w:trHeight w:val="304"/>
          <w:jc w:val="center"/>
        </w:trPr>
        <w:tc>
          <w:tcPr>
            <w:tcW w:w="4675" w:type="dxa"/>
            <w:tcBorders>
              <w:bottom w:val="nil"/>
            </w:tcBorders>
          </w:tcPr>
          <w:p w14:paraId="57C68F42" w14:textId="10AA8920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Dr.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Mokhles</w:t>
            </w:r>
            <w:proofErr w:type="spellEnd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Albu</w:t>
            </w:r>
            <w:proofErr w:type="spellEnd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-Mohammed</w:t>
            </w:r>
          </w:p>
        </w:tc>
        <w:tc>
          <w:tcPr>
            <w:tcW w:w="2700" w:type="dxa"/>
            <w:tcBorders>
              <w:bottom w:val="nil"/>
            </w:tcBorders>
          </w:tcPr>
          <w:p w14:paraId="7772B143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President West Asia</w:t>
            </w:r>
          </w:p>
        </w:tc>
        <w:tc>
          <w:tcPr>
            <w:tcW w:w="1530" w:type="dxa"/>
            <w:tcBorders>
              <w:bottom w:val="nil"/>
            </w:tcBorders>
          </w:tcPr>
          <w:p w14:paraId="060752D3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Iraq</w:t>
            </w:r>
          </w:p>
        </w:tc>
      </w:tr>
      <w:tr w:rsidR="00B12930" w:rsidRPr="00835604" w14:paraId="50C19D95" w14:textId="77777777" w:rsidTr="00283312">
        <w:trPr>
          <w:trHeight w:val="187"/>
          <w:jc w:val="center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619AD8E6" w14:textId="77777777" w:rsidR="00B12930" w:rsidRPr="00393E2C" w:rsidRDefault="00B12930" w:rsidP="00402176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Mr. Ayman </w:t>
            </w:r>
            <w:proofErr w:type="spellStart"/>
            <w:r w:rsidRPr="00393E2C">
              <w:rPr>
                <w:rFonts w:ascii="Calibri" w:eastAsia="Calibri" w:hAnsi="Calibri" w:cs="Arial"/>
                <w:sz w:val="20"/>
                <w:szCs w:val="20"/>
              </w:rPr>
              <w:t>Majali</w:t>
            </w:r>
            <w:proofErr w:type="spellEnd"/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93E2C">
              <w:rPr>
                <w:rFonts w:ascii="Calibri" w:eastAsia="Calibri" w:hAnsi="Calibri" w:cs="Arial"/>
                <w:sz w:val="16"/>
                <w:szCs w:val="16"/>
              </w:rPr>
              <w:t>(Without Voting Rights)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0C7FCC8B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Vice</w:t>
            </w:r>
            <w:r w:rsidRPr="00393E2C">
              <w:rPr>
                <w:bCs/>
                <w:sz w:val="20"/>
                <w:szCs w:val="20"/>
              </w:rPr>
              <w:t xml:space="preserve"> </w:t>
            </w: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President West Asia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1DD6B3EF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Jordan</w:t>
            </w:r>
          </w:p>
        </w:tc>
      </w:tr>
      <w:tr w:rsidR="00B12930" w:rsidRPr="00835604" w14:paraId="06D0499A" w14:textId="77777777" w:rsidTr="00283312">
        <w:trPr>
          <w:trHeight w:val="196"/>
          <w:jc w:val="center"/>
        </w:trPr>
        <w:tc>
          <w:tcPr>
            <w:tcW w:w="4675" w:type="dxa"/>
            <w:tcBorders>
              <w:bottom w:val="nil"/>
            </w:tcBorders>
          </w:tcPr>
          <w:p w14:paraId="2EC73B17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Mr. Suresh Gopi</w:t>
            </w:r>
          </w:p>
        </w:tc>
        <w:tc>
          <w:tcPr>
            <w:tcW w:w="2700" w:type="dxa"/>
            <w:tcBorders>
              <w:bottom w:val="nil"/>
            </w:tcBorders>
          </w:tcPr>
          <w:p w14:paraId="2C32B2A7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President South Asia</w:t>
            </w:r>
          </w:p>
        </w:tc>
        <w:tc>
          <w:tcPr>
            <w:tcW w:w="1530" w:type="dxa"/>
            <w:tcBorders>
              <w:bottom w:val="nil"/>
            </w:tcBorders>
          </w:tcPr>
          <w:p w14:paraId="2FFC8D95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India</w:t>
            </w:r>
          </w:p>
        </w:tc>
      </w:tr>
      <w:tr w:rsidR="00B12930" w:rsidRPr="00835604" w14:paraId="7E9F3E63" w14:textId="77777777" w:rsidTr="00283312">
        <w:trPr>
          <w:trHeight w:val="196"/>
          <w:jc w:val="center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7FA43C75" w14:textId="77777777" w:rsidR="00B12930" w:rsidRPr="00393E2C" w:rsidRDefault="00B12930" w:rsidP="00402176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Mr. Tariq Ali </w:t>
            </w:r>
            <w:r w:rsidRPr="00393E2C">
              <w:rPr>
                <w:rFonts w:ascii="Calibri" w:eastAsia="Calibri" w:hAnsi="Calibri" w:cs="Arial"/>
                <w:sz w:val="16"/>
                <w:szCs w:val="16"/>
              </w:rPr>
              <w:t>(Without Voting Rights)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5AB05874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Vice President South Asia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3A3E2F09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Pakistan</w:t>
            </w:r>
          </w:p>
        </w:tc>
      </w:tr>
      <w:tr w:rsidR="00B12930" w:rsidRPr="00835604" w14:paraId="4AA19271" w14:textId="77777777" w:rsidTr="00283312">
        <w:trPr>
          <w:trHeight w:val="206"/>
          <w:jc w:val="center"/>
        </w:trPr>
        <w:tc>
          <w:tcPr>
            <w:tcW w:w="4675" w:type="dxa"/>
            <w:tcBorders>
              <w:bottom w:val="nil"/>
            </w:tcBorders>
          </w:tcPr>
          <w:p w14:paraId="3E295F2A" w14:textId="795B570E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Mr.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Mazhagulov</w:t>
            </w:r>
            <w:proofErr w:type="spellEnd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Bolat</w:t>
            </w:r>
            <w:proofErr w:type="spellEnd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Bauyrzhanovich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</w:tcPr>
          <w:p w14:paraId="5434AA32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President Central Asia</w:t>
            </w:r>
          </w:p>
        </w:tc>
        <w:tc>
          <w:tcPr>
            <w:tcW w:w="1530" w:type="dxa"/>
            <w:tcBorders>
              <w:bottom w:val="nil"/>
            </w:tcBorders>
          </w:tcPr>
          <w:p w14:paraId="03721523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Kazakhstan</w:t>
            </w:r>
          </w:p>
        </w:tc>
      </w:tr>
      <w:tr w:rsidR="00B12930" w:rsidRPr="00835604" w14:paraId="64CDC703" w14:textId="77777777" w:rsidTr="00283312">
        <w:trPr>
          <w:trHeight w:val="206"/>
          <w:jc w:val="center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337BD1C4" w14:textId="77777777" w:rsidR="00B12930" w:rsidRPr="00393E2C" w:rsidRDefault="00B12930" w:rsidP="00402176">
            <w:pPr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Mr. Mohammed Hassan </w:t>
            </w:r>
            <w:proofErr w:type="spellStart"/>
            <w:r w:rsidRPr="00393E2C">
              <w:rPr>
                <w:rFonts w:ascii="Calibri" w:eastAsia="Calibri" w:hAnsi="Calibri" w:cs="Arial"/>
                <w:sz w:val="20"/>
                <w:szCs w:val="20"/>
              </w:rPr>
              <w:t>Rostamian</w:t>
            </w:r>
            <w:proofErr w:type="spellEnd"/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93E2C">
              <w:rPr>
                <w:rFonts w:ascii="Calibri" w:eastAsia="Calibri" w:hAnsi="Calibri" w:cs="Arial"/>
                <w:sz w:val="16"/>
                <w:szCs w:val="16"/>
              </w:rPr>
              <w:t>(Without Voting Rights)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302B2871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Vice President Central Asia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2BB4189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Iran</w:t>
            </w:r>
          </w:p>
        </w:tc>
      </w:tr>
      <w:tr w:rsidR="00B12930" w:rsidRPr="00835604" w14:paraId="17B2B0C6" w14:textId="77777777" w:rsidTr="00283312">
        <w:trPr>
          <w:trHeight w:val="196"/>
          <w:jc w:val="center"/>
        </w:trPr>
        <w:tc>
          <w:tcPr>
            <w:tcW w:w="4675" w:type="dxa"/>
            <w:tcBorders>
              <w:bottom w:val="nil"/>
            </w:tcBorders>
          </w:tcPr>
          <w:p w14:paraId="4558984E" w14:textId="4027AA66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de-DE" w:bidi="ar-SA"/>
              </w:rPr>
            </w:pP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val="de-DE" w:bidi="ar-SA"/>
              </w:rPr>
              <w:t>Dr. O</w:t>
            </w: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val="de-DE"/>
              </w:rPr>
              <w:t>h</w:t>
            </w: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val="de-DE" w:bidi="ar-SA"/>
              </w:rPr>
              <w:t xml:space="preserve"> Jun Hyuk</w:t>
            </w:r>
          </w:p>
        </w:tc>
        <w:tc>
          <w:tcPr>
            <w:tcW w:w="2700" w:type="dxa"/>
            <w:tcBorders>
              <w:bottom w:val="nil"/>
            </w:tcBorders>
          </w:tcPr>
          <w:p w14:paraId="72D7CD7D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President East Asia</w:t>
            </w:r>
          </w:p>
        </w:tc>
        <w:tc>
          <w:tcPr>
            <w:tcW w:w="1530" w:type="dxa"/>
            <w:tcBorders>
              <w:bottom w:val="nil"/>
            </w:tcBorders>
          </w:tcPr>
          <w:p w14:paraId="5BF3167D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South Korea</w:t>
            </w:r>
          </w:p>
        </w:tc>
      </w:tr>
      <w:tr w:rsidR="00B12930" w:rsidRPr="00510DE0" w14:paraId="0DE8BD56" w14:textId="77777777" w:rsidTr="00283312">
        <w:trPr>
          <w:trHeight w:val="196"/>
          <w:jc w:val="center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3D345CF8" w14:textId="4CC0DDB3" w:rsidR="00B12930" w:rsidRPr="00393E2C" w:rsidRDefault="00B12930" w:rsidP="00402176">
            <w:pPr>
              <w:jc w:val="right"/>
              <w:rPr>
                <w:rFonts w:ascii="Calibri" w:eastAsia="Calibri" w:hAnsi="Calibri" w:cs="Arial"/>
                <w:bCs/>
                <w:sz w:val="20"/>
                <w:szCs w:val="20"/>
                <w:lang w:val="de-DE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val="de-DE"/>
              </w:rPr>
              <w:t xml:space="preserve">Mr. Tsai Kun-Lung </w:t>
            </w:r>
            <w:r w:rsidRPr="00393E2C">
              <w:rPr>
                <w:rFonts w:ascii="Calibri" w:eastAsia="Calibri" w:hAnsi="Calibri" w:cs="Arial"/>
                <w:sz w:val="16"/>
                <w:szCs w:val="16"/>
              </w:rPr>
              <w:t>(Without Voting Rights)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1CDF630C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Vice President East Asia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0E78BBE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Chinese Taipei</w:t>
            </w:r>
          </w:p>
        </w:tc>
      </w:tr>
      <w:tr w:rsidR="00B12930" w:rsidRPr="00835604" w14:paraId="71D10C05" w14:textId="77777777" w:rsidTr="00283312">
        <w:trPr>
          <w:trHeight w:val="206"/>
          <w:jc w:val="center"/>
        </w:trPr>
        <w:tc>
          <w:tcPr>
            <w:tcW w:w="4675" w:type="dxa"/>
            <w:tcBorders>
              <w:bottom w:val="nil"/>
            </w:tcBorders>
          </w:tcPr>
          <w:p w14:paraId="34B44065" w14:textId="1E060348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 xml:space="preserve">Mr. Hung Nguyen </w:t>
            </w:r>
            <w:proofErr w:type="spellStart"/>
            <w:r w:rsidRPr="00393E2C">
              <w:rPr>
                <w:rFonts w:ascii="Calibri" w:eastAsia="Calibri" w:hAnsi="Calibri" w:cs="Arial"/>
                <w:b/>
                <w:bCs/>
                <w:sz w:val="20"/>
                <w:szCs w:val="20"/>
                <w:lang w:bidi="ar-SA"/>
              </w:rPr>
              <w:t>Manh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</w:tcPr>
          <w:p w14:paraId="0217265B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</w:rPr>
              <w:t>President South</w:t>
            </w: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 East Asia</w:t>
            </w:r>
          </w:p>
        </w:tc>
        <w:tc>
          <w:tcPr>
            <w:tcW w:w="1530" w:type="dxa"/>
            <w:tcBorders>
              <w:bottom w:val="nil"/>
            </w:tcBorders>
          </w:tcPr>
          <w:p w14:paraId="4D27255C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Vietnam</w:t>
            </w:r>
          </w:p>
        </w:tc>
      </w:tr>
      <w:tr w:rsidR="00B12930" w:rsidRPr="00835604" w14:paraId="26BDBBD2" w14:textId="77777777" w:rsidTr="00283312">
        <w:trPr>
          <w:trHeight w:val="220"/>
          <w:jc w:val="center"/>
        </w:trPr>
        <w:tc>
          <w:tcPr>
            <w:tcW w:w="4675" w:type="dxa"/>
            <w:tcBorders>
              <w:top w:val="nil"/>
            </w:tcBorders>
          </w:tcPr>
          <w:p w14:paraId="7BC7053D" w14:textId="67B8A02B" w:rsidR="00B12930" w:rsidRPr="00393E2C" w:rsidRDefault="00B12930" w:rsidP="00402176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Mr. </w:t>
            </w:r>
            <w:proofErr w:type="spellStart"/>
            <w:r w:rsidRPr="00393E2C">
              <w:rPr>
                <w:rFonts w:ascii="Calibri" w:eastAsia="Calibri" w:hAnsi="Calibri" w:cs="Arial"/>
                <w:sz w:val="20"/>
                <w:szCs w:val="20"/>
              </w:rPr>
              <w:t>Chuchart</w:t>
            </w:r>
            <w:proofErr w:type="spellEnd"/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E2C">
              <w:rPr>
                <w:rFonts w:ascii="Calibri" w:eastAsia="Calibri" w:hAnsi="Calibri" w:cs="Arial"/>
                <w:sz w:val="20"/>
                <w:szCs w:val="20"/>
              </w:rPr>
              <w:t>Boonchai</w:t>
            </w:r>
            <w:proofErr w:type="spellEnd"/>
            <w:r w:rsidRPr="00393E2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393E2C">
              <w:rPr>
                <w:rFonts w:asciiTheme="minorBidi" w:eastAsia="Calibri" w:hAnsiTheme="minorBidi" w:cstheme="minorBidi"/>
                <w:b/>
                <w:sz w:val="20"/>
                <w:szCs w:val="20"/>
              </w:rPr>
              <w:t xml:space="preserve"> </w:t>
            </w:r>
            <w:r w:rsidRPr="00393E2C">
              <w:rPr>
                <w:rFonts w:ascii="Calibri" w:eastAsia="Calibri" w:hAnsi="Calibri" w:cs="Arial"/>
                <w:sz w:val="16"/>
                <w:szCs w:val="16"/>
              </w:rPr>
              <w:t>(</w:t>
            </w:r>
            <w:proofErr w:type="gramEnd"/>
            <w:r w:rsidRPr="00393E2C">
              <w:rPr>
                <w:rFonts w:ascii="Calibri" w:eastAsia="Calibri" w:hAnsi="Calibri" w:cs="Arial"/>
                <w:sz w:val="16"/>
                <w:szCs w:val="16"/>
              </w:rPr>
              <w:t>Subject to verification)</w:t>
            </w:r>
          </w:p>
        </w:tc>
        <w:tc>
          <w:tcPr>
            <w:tcW w:w="2700" w:type="dxa"/>
            <w:tcBorders>
              <w:top w:val="nil"/>
            </w:tcBorders>
          </w:tcPr>
          <w:p w14:paraId="1D20E4E1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Vice President</w:t>
            </w:r>
            <w:r w:rsidRPr="00393E2C">
              <w:rPr>
                <w:bCs/>
                <w:sz w:val="20"/>
                <w:szCs w:val="20"/>
              </w:rPr>
              <w:t xml:space="preserve"> </w:t>
            </w: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South East Asia</w:t>
            </w:r>
          </w:p>
        </w:tc>
        <w:tc>
          <w:tcPr>
            <w:tcW w:w="1530" w:type="dxa"/>
            <w:tcBorders>
              <w:top w:val="nil"/>
            </w:tcBorders>
          </w:tcPr>
          <w:p w14:paraId="11F95EFD" w14:textId="77777777" w:rsidR="00B12930" w:rsidRPr="00393E2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393E2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Thailand</w:t>
            </w:r>
          </w:p>
        </w:tc>
      </w:tr>
    </w:tbl>
    <w:p w14:paraId="57DB2BB3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0E2845A7" w14:textId="6CEB00C4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14. Election / Appointment of additional </w:t>
      </w:r>
      <w:proofErr w:type="spellStart"/>
      <w:proofErr w:type="gram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</w:t>
      </w:r>
      <w:r w:rsidR="00882AF7">
        <w:rPr>
          <w:rFonts w:asciiTheme="minorHAnsi" w:hAnsiTheme="minorHAnsi"/>
          <w:b/>
          <w:color w:val="0000CC"/>
        </w:rPr>
        <w:t xml:space="preserve"> Executive</w:t>
      </w:r>
      <w:proofErr w:type="gramEnd"/>
      <w:r w:rsidR="00882AF7">
        <w:rPr>
          <w:rFonts w:asciiTheme="minorHAnsi" w:hAnsiTheme="minorHAnsi"/>
          <w:b/>
          <w:color w:val="0000CC"/>
        </w:rPr>
        <w:t xml:space="preserve"> </w:t>
      </w:r>
      <w:r>
        <w:rPr>
          <w:rFonts w:asciiTheme="minorHAnsi" w:hAnsiTheme="minorHAnsi"/>
          <w:b/>
          <w:color w:val="0000CC"/>
        </w:rPr>
        <w:t>Board Members</w:t>
      </w:r>
    </w:p>
    <w:p w14:paraId="3A04C00E" w14:textId="70B68D3B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As proposed by the Chairman of the GA, the members present voted unanimously the</w:t>
      </w:r>
    </w:p>
    <w:p w14:paraId="6348AF40" w14:textId="2654F1FE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induct the following persons as additional Board Members of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for a period of</w:t>
      </w:r>
    </w:p>
    <w:p w14:paraId="7678261A" w14:textId="23D463EF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Four Years 2019-23 with voting rights in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as under:</w:t>
      </w:r>
    </w:p>
    <w:p w14:paraId="7A5ABD4F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tbl>
      <w:tblPr>
        <w:tblStyle w:val="TableGrid1"/>
        <w:tblW w:w="7036" w:type="dxa"/>
        <w:jc w:val="center"/>
        <w:tblLook w:val="04A0" w:firstRow="1" w:lastRow="0" w:firstColumn="1" w:lastColumn="0" w:noHBand="0" w:noVBand="1"/>
      </w:tblPr>
      <w:tblGrid>
        <w:gridCol w:w="4791"/>
        <w:gridCol w:w="2245"/>
      </w:tblGrid>
      <w:tr w:rsidR="00B12930" w:rsidRPr="00296C8F" w14:paraId="1995B7DF" w14:textId="77777777" w:rsidTr="00283312">
        <w:trPr>
          <w:trHeight w:val="216"/>
          <w:jc w:val="center"/>
        </w:trPr>
        <w:tc>
          <w:tcPr>
            <w:tcW w:w="4791" w:type="dxa"/>
          </w:tcPr>
          <w:p w14:paraId="061D884C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Mr.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R</w:t>
            </w:r>
            <w:r w:rsidRPr="000555EC">
              <w:rPr>
                <w:rFonts w:ascii="Calibri" w:eastAsia="Calibri" w:hAnsi="Calibri" w:cs="Arial"/>
                <w:bCs/>
                <w:sz w:val="20"/>
                <w:szCs w:val="20"/>
              </w:rPr>
              <w:t>edha</w:t>
            </w:r>
            <w:proofErr w:type="spellEnd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M</w:t>
            </w:r>
            <w:r w:rsidRPr="000555EC">
              <w:rPr>
                <w:rFonts w:ascii="Calibri" w:eastAsia="Calibri" w:hAnsi="Calibri" w:cs="Arial"/>
                <w:bCs/>
                <w:sz w:val="20"/>
                <w:szCs w:val="20"/>
              </w:rPr>
              <w:t>u</w:t>
            </w: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nfaredi</w:t>
            </w:r>
            <w:proofErr w:type="spellEnd"/>
          </w:p>
        </w:tc>
        <w:tc>
          <w:tcPr>
            <w:tcW w:w="2245" w:type="dxa"/>
          </w:tcPr>
          <w:p w14:paraId="3602842E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Bahrain</w:t>
            </w:r>
          </w:p>
        </w:tc>
      </w:tr>
      <w:tr w:rsidR="00B12930" w:rsidRPr="00296C8F" w14:paraId="79F91EBF" w14:textId="77777777" w:rsidTr="00283312">
        <w:trPr>
          <w:trHeight w:val="80"/>
          <w:jc w:val="center"/>
        </w:trPr>
        <w:tc>
          <w:tcPr>
            <w:tcW w:w="4791" w:type="dxa"/>
          </w:tcPr>
          <w:p w14:paraId="1FBBB3B7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Mr.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Davlatov</w:t>
            </w:r>
            <w:proofErr w:type="spellEnd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Alijon</w:t>
            </w:r>
            <w:proofErr w:type="spellEnd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Azizbekovich</w:t>
            </w:r>
            <w:proofErr w:type="spellEnd"/>
          </w:p>
        </w:tc>
        <w:tc>
          <w:tcPr>
            <w:tcW w:w="2245" w:type="dxa"/>
          </w:tcPr>
          <w:p w14:paraId="7EEA34D0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Tajikistan</w:t>
            </w:r>
          </w:p>
        </w:tc>
      </w:tr>
      <w:tr w:rsidR="00B12930" w:rsidRPr="00296C8F" w14:paraId="7CCF9CBD" w14:textId="77777777" w:rsidTr="00283312">
        <w:trPr>
          <w:trHeight w:val="80"/>
          <w:jc w:val="center"/>
        </w:trPr>
        <w:tc>
          <w:tcPr>
            <w:tcW w:w="4791" w:type="dxa"/>
          </w:tcPr>
          <w:p w14:paraId="651D8A15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Mr. Ferdinand Agustin</w:t>
            </w:r>
          </w:p>
        </w:tc>
        <w:tc>
          <w:tcPr>
            <w:tcW w:w="2245" w:type="dxa"/>
          </w:tcPr>
          <w:p w14:paraId="39473BD8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Philippines</w:t>
            </w:r>
          </w:p>
        </w:tc>
      </w:tr>
      <w:tr w:rsidR="00B12930" w:rsidRPr="00296C8F" w14:paraId="4A08EB6C" w14:textId="77777777" w:rsidTr="00283312">
        <w:trPr>
          <w:trHeight w:val="80"/>
          <w:jc w:val="center"/>
        </w:trPr>
        <w:tc>
          <w:tcPr>
            <w:tcW w:w="4791" w:type="dxa"/>
          </w:tcPr>
          <w:p w14:paraId="43BD059B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Mr. Lin Yu-Ting</w:t>
            </w:r>
          </w:p>
        </w:tc>
        <w:tc>
          <w:tcPr>
            <w:tcW w:w="2245" w:type="dxa"/>
          </w:tcPr>
          <w:p w14:paraId="458CEA65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Chinese Taipei</w:t>
            </w:r>
          </w:p>
        </w:tc>
      </w:tr>
      <w:tr w:rsidR="00B12930" w:rsidRPr="00296C8F" w14:paraId="3048908D" w14:textId="77777777" w:rsidTr="00283312">
        <w:trPr>
          <w:trHeight w:val="80"/>
          <w:jc w:val="center"/>
        </w:trPr>
        <w:tc>
          <w:tcPr>
            <w:tcW w:w="4791" w:type="dxa"/>
          </w:tcPr>
          <w:p w14:paraId="533C7A0E" w14:textId="77777777" w:rsidR="00B12930" w:rsidRPr="000555EC" w:rsidRDefault="00B12930" w:rsidP="00402176">
            <w:pPr>
              <w:jc w:val="righ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0555EC">
              <w:rPr>
                <w:rFonts w:asciiTheme="minorBidi" w:eastAsia="Calibri" w:hAnsiTheme="minorBidi" w:cstheme="minorBidi"/>
                <w:bCs/>
                <w:sz w:val="20"/>
                <w:szCs w:val="20"/>
                <w:lang w:bidi="ar-SA"/>
              </w:rPr>
              <w:t xml:space="preserve">Mr. </w:t>
            </w: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Mohammed Fayez</w:t>
            </w:r>
          </w:p>
        </w:tc>
        <w:tc>
          <w:tcPr>
            <w:tcW w:w="2245" w:type="dxa"/>
          </w:tcPr>
          <w:p w14:paraId="52235389" w14:textId="77777777" w:rsidR="00B12930" w:rsidRPr="000555EC" w:rsidRDefault="00B12930" w:rsidP="00402176">
            <w:pPr>
              <w:jc w:val="righ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Saudi Arabia</w:t>
            </w:r>
          </w:p>
        </w:tc>
      </w:tr>
      <w:tr w:rsidR="00B12930" w:rsidRPr="00296C8F" w14:paraId="7A9EA71D" w14:textId="77777777" w:rsidTr="00283312">
        <w:trPr>
          <w:trHeight w:val="80"/>
          <w:jc w:val="center"/>
        </w:trPr>
        <w:tc>
          <w:tcPr>
            <w:tcW w:w="4791" w:type="dxa"/>
          </w:tcPr>
          <w:p w14:paraId="6ADE4CA2" w14:textId="260A8651" w:rsidR="00B12930" w:rsidRDefault="00B12930" w:rsidP="00402176">
            <w:pPr>
              <w:jc w:val="right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Ms. Leyla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Kulieva</w:t>
            </w:r>
            <w:proofErr w:type="spellEnd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 </w:t>
            </w:r>
            <w:r w:rsidRPr="000555EC">
              <w:rPr>
                <w:rFonts w:ascii="Calibri" w:eastAsia="Calibri" w:hAnsi="Calibri" w:cs="Arial"/>
                <w:bCs/>
                <w:sz w:val="16"/>
                <w:szCs w:val="16"/>
                <w:lang w:bidi="ar-SA"/>
              </w:rPr>
              <w:t>(Anti-</w:t>
            </w:r>
            <w:r w:rsidRPr="000555EC">
              <w:rPr>
                <w:rFonts w:ascii="Calibri" w:eastAsia="Calibri" w:hAnsi="Calibri" w:cs="Arial"/>
                <w:bCs/>
                <w:sz w:val="16"/>
                <w:szCs w:val="16"/>
              </w:rPr>
              <w:t>Dopin</w:t>
            </w: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g)</w:t>
            </w:r>
          </w:p>
          <w:p w14:paraId="6D2ED3C4" w14:textId="7CCF97A1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Without Voting Rights</w:t>
            </w:r>
          </w:p>
        </w:tc>
        <w:tc>
          <w:tcPr>
            <w:tcW w:w="2245" w:type="dxa"/>
          </w:tcPr>
          <w:p w14:paraId="387EFC37" w14:textId="42F90342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Turkmenistan</w:t>
            </w:r>
          </w:p>
        </w:tc>
      </w:tr>
      <w:tr w:rsidR="00B12930" w:rsidRPr="00296C8F" w14:paraId="1A7C075E" w14:textId="77777777" w:rsidTr="00283312">
        <w:trPr>
          <w:trHeight w:val="80"/>
          <w:jc w:val="center"/>
        </w:trPr>
        <w:tc>
          <w:tcPr>
            <w:tcW w:w="4791" w:type="dxa"/>
          </w:tcPr>
          <w:p w14:paraId="337DFB46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 xml:space="preserve">Ms. Karen </w:t>
            </w:r>
            <w:proofErr w:type="spellStart"/>
            <w:r w:rsidRPr="000555EC"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  <w:t>Chammas</w:t>
            </w:r>
            <w:proofErr w:type="spellEnd"/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 w:rsidRPr="000555EC">
              <w:rPr>
                <w:rFonts w:ascii="Calibri" w:eastAsia="Calibri" w:hAnsi="Calibri" w:cs="Arial"/>
                <w:bCs/>
                <w:sz w:val="14"/>
                <w:szCs w:val="14"/>
              </w:rPr>
              <w:t>(Subject to verification)</w:t>
            </w:r>
          </w:p>
        </w:tc>
        <w:tc>
          <w:tcPr>
            <w:tcW w:w="2245" w:type="dxa"/>
          </w:tcPr>
          <w:p w14:paraId="031D6A1A" w14:textId="77777777" w:rsidR="00B12930" w:rsidRPr="000555EC" w:rsidRDefault="00B12930" w:rsidP="00402176">
            <w:pPr>
              <w:autoSpaceDE/>
              <w:autoSpaceDN/>
              <w:bidi w:val="0"/>
              <w:jc w:val="left"/>
              <w:rPr>
                <w:rFonts w:ascii="Calibri" w:eastAsia="Calibri" w:hAnsi="Calibri" w:cs="Arial"/>
                <w:bCs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L</w:t>
            </w:r>
            <w:r w:rsidRPr="000555EC">
              <w:rPr>
                <w:rFonts w:ascii="Calibri" w:eastAsia="Calibri" w:hAnsi="Calibri" w:cs="Arial"/>
                <w:bCs/>
                <w:sz w:val="20"/>
                <w:szCs w:val="20"/>
              </w:rPr>
              <w:t>ebanon</w:t>
            </w:r>
          </w:p>
        </w:tc>
      </w:tr>
    </w:tbl>
    <w:p w14:paraId="2333632A" w14:textId="77777777" w:rsidR="00B12930" w:rsidRDefault="00B12930" w:rsidP="00B12930">
      <w:pPr>
        <w:pStyle w:val="Subtitle"/>
        <w:jc w:val="right"/>
        <w:rPr>
          <w:lang w:eastAsia="en-US"/>
        </w:rPr>
      </w:pPr>
    </w:p>
    <w:p w14:paraId="05700DB7" w14:textId="77777777" w:rsidR="00B12930" w:rsidRDefault="00B12930" w:rsidP="00B12930">
      <w:pPr>
        <w:jc w:val="right"/>
      </w:pPr>
    </w:p>
    <w:p w14:paraId="36CAD596" w14:textId="7A114D9A" w:rsidR="00B12930" w:rsidRDefault="00B12930" w:rsidP="00B12930">
      <w:pPr>
        <w:jc w:val="right"/>
        <w:rPr>
          <w:rtl/>
        </w:rPr>
      </w:pPr>
    </w:p>
    <w:p w14:paraId="04DB11CC" w14:textId="77777777" w:rsidR="00882AF7" w:rsidRDefault="00882AF7" w:rsidP="00B12930">
      <w:pPr>
        <w:jc w:val="right"/>
      </w:pPr>
    </w:p>
    <w:p w14:paraId="62B02928" w14:textId="77777777" w:rsidR="00B12930" w:rsidRDefault="00B12930" w:rsidP="00402176">
      <w:pPr>
        <w:pStyle w:val="Subtitle"/>
        <w:rPr>
          <w:rFonts w:eastAsia="Times New Roman" w:cs="Times New Roman"/>
          <w:b/>
          <w:color w:val="0000CC"/>
          <w:spacing w:val="0"/>
          <w:sz w:val="24"/>
          <w:szCs w:val="24"/>
          <w:lang w:eastAsia="en-US"/>
        </w:rPr>
      </w:pPr>
    </w:p>
    <w:p w14:paraId="1B27C743" w14:textId="77777777" w:rsidR="00B12930" w:rsidRPr="00402176" w:rsidRDefault="00B12930" w:rsidP="00402176">
      <w:pPr>
        <w:pStyle w:val="Subtitle"/>
        <w:rPr>
          <w:rFonts w:eastAsia="Times New Roman" w:cs="Times New Roman"/>
          <w:b/>
          <w:color w:val="0000CC"/>
          <w:spacing w:val="0"/>
          <w:sz w:val="20"/>
          <w:szCs w:val="20"/>
          <w:lang w:eastAsia="en-US"/>
        </w:rPr>
      </w:pPr>
      <w:r w:rsidRPr="00402176">
        <w:rPr>
          <w:rFonts w:eastAsia="Times New Roman" w:cs="Times New Roman"/>
          <w:b/>
          <w:color w:val="0000CC"/>
          <w:spacing w:val="0"/>
          <w:sz w:val="20"/>
          <w:szCs w:val="20"/>
          <w:lang w:eastAsia="en-US"/>
        </w:rPr>
        <w:lastRenderedPageBreak/>
        <w:t xml:space="preserve">15. </w:t>
      </w:r>
      <w:proofErr w:type="spellStart"/>
      <w:r w:rsidRPr="00402176">
        <w:rPr>
          <w:rFonts w:eastAsia="Times New Roman" w:cs="Times New Roman"/>
          <w:b/>
          <w:color w:val="0000CC"/>
          <w:spacing w:val="0"/>
          <w:sz w:val="20"/>
          <w:szCs w:val="20"/>
          <w:lang w:eastAsia="en-US"/>
        </w:rPr>
        <w:t>JJAU</w:t>
      </w:r>
      <w:proofErr w:type="spellEnd"/>
      <w:r w:rsidRPr="00402176">
        <w:rPr>
          <w:rFonts w:eastAsia="Times New Roman" w:cs="Times New Roman"/>
          <w:b/>
          <w:color w:val="0000CC"/>
          <w:spacing w:val="0"/>
          <w:sz w:val="20"/>
          <w:szCs w:val="20"/>
          <w:lang w:eastAsia="en-US"/>
        </w:rPr>
        <w:t xml:space="preserve"> Schedules and events 2020-2022</w:t>
      </w:r>
    </w:p>
    <w:p w14:paraId="6014261C" w14:textId="38E87157" w:rsidR="00B12930" w:rsidRDefault="00B12930" w:rsidP="00402176">
      <w:pPr>
        <w:jc w:val="right"/>
        <w:rPr>
          <w:rFonts w:asciiTheme="minorHAnsi" w:hAnsiTheme="minorHAnsi"/>
        </w:rPr>
      </w:pPr>
      <w:r w:rsidRPr="0074798B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Chairman</w:t>
      </w:r>
      <w:r w:rsidR="00882A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informed</w:t>
      </w:r>
      <w:proofErr w:type="gramEnd"/>
      <w:r>
        <w:rPr>
          <w:rFonts w:asciiTheme="minorHAnsi" w:hAnsiTheme="minorHAnsi"/>
        </w:rPr>
        <w:t xml:space="preserve"> the  members present at the General  Assembly  that the main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events  for 2020-2022 would be as under</w:t>
      </w:r>
      <w:r w:rsidR="00402176">
        <w:rPr>
          <w:rFonts w:asciiTheme="minorHAnsi" w:hAnsiTheme="minorHAnsi"/>
        </w:rPr>
        <w:t>:</w:t>
      </w:r>
    </w:p>
    <w:p w14:paraId="0006F909" w14:textId="77777777" w:rsidR="00B12930" w:rsidRDefault="00B12930" w:rsidP="00B12930">
      <w:pPr>
        <w:jc w:val="right"/>
        <w:rPr>
          <w:rFonts w:asciiTheme="minorHAnsi" w:hAnsiTheme="minorHAnsi"/>
        </w:rPr>
      </w:pPr>
    </w:p>
    <w:p w14:paraId="268C8139" w14:textId="77777777" w:rsidR="00B12930" w:rsidRDefault="00B12930" w:rsidP="00B12930">
      <w:pPr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2020 :</w:t>
      </w:r>
      <w:proofErr w:type="gramEnd"/>
      <w:r>
        <w:rPr>
          <w:rFonts w:asciiTheme="minorHAnsi" w:hAnsiTheme="minorHAnsi"/>
        </w:rPr>
        <w:t xml:space="preserve">  OCA Beach Games , </w:t>
      </w:r>
      <w:proofErr w:type="spellStart"/>
      <w:r>
        <w:rPr>
          <w:rFonts w:asciiTheme="minorHAnsi" w:hAnsiTheme="minorHAnsi"/>
        </w:rPr>
        <w:t>Sanya</w:t>
      </w:r>
      <w:proofErr w:type="spellEnd"/>
      <w:r>
        <w:rPr>
          <w:rFonts w:asciiTheme="minorHAnsi" w:hAnsiTheme="minorHAnsi"/>
        </w:rPr>
        <w:t xml:space="preserve"> , China</w:t>
      </w:r>
    </w:p>
    <w:p w14:paraId="77462EF6" w14:textId="7CFA9ECD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Children of Asia </w:t>
      </w:r>
      <w:proofErr w:type="gramStart"/>
      <w:r>
        <w:rPr>
          <w:rFonts w:asciiTheme="minorHAnsi" w:hAnsiTheme="minorHAnsi"/>
        </w:rPr>
        <w:t>Games ,</w:t>
      </w:r>
      <w:proofErr w:type="gramEnd"/>
      <w:r>
        <w:rPr>
          <w:rFonts w:asciiTheme="minorHAnsi" w:hAnsiTheme="minorHAnsi"/>
        </w:rPr>
        <w:t xml:space="preserve"> Russia</w:t>
      </w:r>
    </w:p>
    <w:p w14:paraId="5A84973D" w14:textId="35AB128A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Green Games, Mongolia</w:t>
      </w:r>
    </w:p>
    <w:p w14:paraId="2BAAF360" w14:textId="4A5C394A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2020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Asian Championship, </w:t>
      </w:r>
      <w:proofErr w:type="gramStart"/>
      <w:r>
        <w:rPr>
          <w:rFonts w:asciiTheme="minorHAnsi" w:hAnsiTheme="minorHAnsi"/>
        </w:rPr>
        <w:t>Jeddah ,</w:t>
      </w:r>
      <w:proofErr w:type="gramEnd"/>
      <w:r>
        <w:rPr>
          <w:rFonts w:asciiTheme="minorHAnsi" w:hAnsiTheme="minorHAnsi"/>
        </w:rPr>
        <w:t xml:space="preserve"> Saudi Arabia</w:t>
      </w:r>
    </w:p>
    <w:p w14:paraId="58477926" w14:textId="4F0EA605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2020 Olympic </w:t>
      </w:r>
      <w:proofErr w:type="gramStart"/>
      <w:r>
        <w:rPr>
          <w:rFonts w:asciiTheme="minorHAnsi" w:hAnsiTheme="minorHAnsi"/>
        </w:rPr>
        <w:t>Games ,</w:t>
      </w:r>
      <w:proofErr w:type="gramEnd"/>
      <w:r>
        <w:rPr>
          <w:rFonts w:asciiTheme="minorHAnsi" w:hAnsiTheme="minorHAnsi"/>
        </w:rPr>
        <w:t xml:space="preserve"> Tokyo, Japan</w:t>
      </w:r>
    </w:p>
    <w:p w14:paraId="48FF8763" w14:textId="0003FB5E" w:rsidR="00B12930" w:rsidRDefault="00B12930" w:rsidP="00B12930">
      <w:pPr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2020  </w:t>
      </w:r>
      <w:proofErr w:type="spellStart"/>
      <w:r>
        <w:rPr>
          <w:rFonts w:asciiTheme="minorHAnsi" w:hAnsiTheme="minorHAnsi"/>
        </w:rPr>
        <w:t>JJIF</w:t>
      </w:r>
      <w:proofErr w:type="spellEnd"/>
      <w:proofErr w:type="gramEnd"/>
      <w:r>
        <w:rPr>
          <w:rFonts w:asciiTheme="minorHAnsi" w:hAnsiTheme="minorHAnsi"/>
        </w:rPr>
        <w:t xml:space="preserve"> World Championship , Abu Dhabi</w:t>
      </w:r>
    </w:p>
    <w:p w14:paraId="0DF9BFFA" w14:textId="33CEE7B1" w:rsidR="00B12930" w:rsidRDefault="00B12930" w:rsidP="00B12930">
      <w:pPr>
        <w:jc w:val="right"/>
        <w:rPr>
          <w:rFonts w:asciiTheme="minorHAnsi" w:hAnsiTheme="minorHAnsi"/>
        </w:rPr>
      </w:pPr>
    </w:p>
    <w:p w14:paraId="41469996" w14:textId="239B4107" w:rsidR="00B12930" w:rsidRDefault="00B12930" w:rsidP="00B12930">
      <w:pPr>
        <w:jc w:val="right"/>
        <w:rPr>
          <w:rFonts w:asciiTheme="minorHAnsi" w:hAnsiTheme="minorHAnsi"/>
        </w:rPr>
      </w:pPr>
    </w:p>
    <w:p w14:paraId="4C7ED912" w14:textId="77777777" w:rsidR="00B12930" w:rsidRDefault="00B12930" w:rsidP="00B12930">
      <w:pPr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2021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GAISF</w:t>
      </w:r>
      <w:proofErr w:type="spellEnd"/>
      <w:r>
        <w:rPr>
          <w:rFonts w:asciiTheme="minorHAnsi" w:hAnsiTheme="minorHAnsi"/>
        </w:rPr>
        <w:t xml:space="preserve"> Combat Games , Nursultan , Kazakhstan</w:t>
      </w:r>
    </w:p>
    <w:p w14:paraId="395A6F9D" w14:textId="161A7509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OCA Asian Martial Arts &amp; Indoor </w:t>
      </w:r>
      <w:proofErr w:type="gramStart"/>
      <w:r>
        <w:rPr>
          <w:rFonts w:asciiTheme="minorHAnsi" w:hAnsiTheme="minorHAnsi"/>
        </w:rPr>
        <w:t>Games ,</w:t>
      </w:r>
      <w:proofErr w:type="gramEnd"/>
      <w:r>
        <w:rPr>
          <w:rFonts w:asciiTheme="minorHAnsi" w:hAnsiTheme="minorHAnsi"/>
        </w:rPr>
        <w:t xml:space="preserve"> Thailand</w:t>
      </w:r>
    </w:p>
    <w:p w14:paraId="5D78BF56" w14:textId="3616D8C2" w:rsidR="00B12930" w:rsidRDefault="00B12930" w:rsidP="00B1293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Asian </w:t>
      </w:r>
      <w:proofErr w:type="gramStart"/>
      <w:r>
        <w:rPr>
          <w:rFonts w:asciiTheme="minorHAnsi" w:hAnsiTheme="minorHAnsi"/>
        </w:rPr>
        <w:t>Championships ,</w:t>
      </w:r>
      <w:proofErr w:type="gramEnd"/>
      <w:r>
        <w:rPr>
          <w:rFonts w:asciiTheme="minorHAnsi" w:hAnsiTheme="minorHAnsi"/>
        </w:rPr>
        <w:t xml:space="preserve"> Chinese Taipei</w:t>
      </w:r>
    </w:p>
    <w:p w14:paraId="7C513642" w14:textId="25865DB0" w:rsidR="00B12930" w:rsidRDefault="00B12930" w:rsidP="00B12930">
      <w:pPr>
        <w:jc w:val="right"/>
        <w:rPr>
          <w:rFonts w:asciiTheme="minorHAnsi" w:hAnsiTheme="minorHAnsi"/>
        </w:rPr>
      </w:pPr>
      <w:r w:rsidRPr="0074798B">
        <w:rPr>
          <w:rFonts w:asciiTheme="minorHAnsi" w:hAnsiTheme="minorHAnsi"/>
        </w:rPr>
        <w:t xml:space="preserve">2021 World </w:t>
      </w:r>
      <w:proofErr w:type="gramStart"/>
      <w:r w:rsidRPr="0074798B">
        <w:rPr>
          <w:rFonts w:asciiTheme="minorHAnsi" w:hAnsiTheme="minorHAnsi"/>
        </w:rPr>
        <w:t>Games ,</w:t>
      </w:r>
      <w:proofErr w:type="gramEnd"/>
      <w:r w:rsidRPr="0074798B">
        <w:rPr>
          <w:rFonts w:asciiTheme="minorHAnsi" w:hAnsiTheme="minorHAnsi"/>
        </w:rPr>
        <w:t xml:space="preserve"> Birmingham USA</w:t>
      </w:r>
    </w:p>
    <w:p w14:paraId="529B7105" w14:textId="5281F215" w:rsidR="00B12930" w:rsidRPr="0074798B" w:rsidRDefault="00B12930" w:rsidP="00B12930">
      <w:pPr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2021 ,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JJIF</w:t>
      </w:r>
      <w:proofErr w:type="spellEnd"/>
      <w:r>
        <w:rPr>
          <w:rFonts w:asciiTheme="minorHAnsi" w:hAnsiTheme="minorHAnsi"/>
        </w:rPr>
        <w:t xml:space="preserve"> World Championship , Abu Dhabi</w:t>
      </w:r>
    </w:p>
    <w:p w14:paraId="304BAE26" w14:textId="77777777" w:rsidR="00B12930" w:rsidRPr="0074798B" w:rsidRDefault="00B12930" w:rsidP="00B12930">
      <w:pPr>
        <w:jc w:val="right"/>
        <w:rPr>
          <w:rFonts w:asciiTheme="minorHAnsi" w:hAnsiTheme="minorHAnsi"/>
        </w:rPr>
      </w:pPr>
    </w:p>
    <w:p w14:paraId="6264BFC5" w14:textId="77777777" w:rsidR="00B12930" w:rsidRDefault="00B12930" w:rsidP="00B12930">
      <w:pPr>
        <w:jc w:val="right"/>
        <w:rPr>
          <w:rFonts w:asciiTheme="minorHAnsi" w:hAnsiTheme="minorHAnsi"/>
        </w:rPr>
      </w:pPr>
      <w:proofErr w:type="gramStart"/>
      <w:r w:rsidRPr="0074798B">
        <w:rPr>
          <w:rFonts w:asciiTheme="minorHAnsi" w:hAnsiTheme="minorHAnsi"/>
        </w:rPr>
        <w:t xml:space="preserve">2022 </w:t>
      </w:r>
      <w:r>
        <w:rPr>
          <w:rFonts w:asciiTheme="minorHAnsi" w:hAnsiTheme="minorHAnsi"/>
        </w:rPr>
        <w:t xml:space="preserve"> :</w:t>
      </w:r>
      <w:proofErr w:type="gramEnd"/>
      <w:r>
        <w:rPr>
          <w:rFonts w:asciiTheme="minorHAnsi" w:hAnsiTheme="minorHAnsi"/>
        </w:rPr>
        <w:t xml:space="preserve">  Asian Games , </w:t>
      </w:r>
      <w:proofErr w:type="spellStart"/>
      <w:r>
        <w:rPr>
          <w:rFonts w:asciiTheme="minorHAnsi" w:hAnsiTheme="minorHAnsi"/>
        </w:rPr>
        <w:t>Hanzhou</w:t>
      </w:r>
      <w:proofErr w:type="spellEnd"/>
      <w:r>
        <w:rPr>
          <w:rFonts w:asciiTheme="minorHAnsi" w:hAnsiTheme="minorHAnsi"/>
        </w:rPr>
        <w:t xml:space="preserve"> , China</w:t>
      </w:r>
    </w:p>
    <w:p w14:paraId="4E1DCBD9" w14:textId="5E30F42E" w:rsidR="00B12930" w:rsidRPr="0074798B" w:rsidRDefault="00B12930" w:rsidP="00B12930">
      <w:pPr>
        <w:jc w:val="right"/>
        <w:rPr>
          <w:rFonts w:asciiTheme="minorHAnsi" w:hAnsiTheme="minorHAnsi"/>
        </w:rPr>
      </w:pPr>
    </w:p>
    <w:p w14:paraId="68221128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7DF916C0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16. 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Regional Championships 2020</w:t>
      </w:r>
    </w:p>
    <w:p w14:paraId="57EAC12E" w14:textId="17147FC6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proofErr w:type="gramStart"/>
      <w:r w:rsidRPr="0071784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 Chairman</w:t>
      </w:r>
      <w:proofErr w:type="gramEnd"/>
      <w:r>
        <w:rPr>
          <w:rFonts w:asciiTheme="minorHAnsi" w:hAnsiTheme="minorHAnsi"/>
        </w:rPr>
        <w:t xml:space="preserve"> informed the members present that information and pertaining to the dates and venue of the 2020 regional championship will be conveyed in due course to each regional head by the </w:t>
      </w:r>
      <w:proofErr w:type="spellStart"/>
      <w:r>
        <w:rPr>
          <w:rFonts w:asciiTheme="minorHAnsi" w:hAnsiTheme="minorHAnsi"/>
        </w:rPr>
        <w:t>JJAU</w:t>
      </w:r>
      <w:proofErr w:type="spellEnd"/>
      <w:r>
        <w:rPr>
          <w:rFonts w:asciiTheme="minorHAnsi" w:hAnsiTheme="minorHAnsi"/>
        </w:rPr>
        <w:t xml:space="preserve"> Executive board.</w:t>
      </w:r>
    </w:p>
    <w:p w14:paraId="6401DE3F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36B7FD3D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17. Hosting of the 2020 and the 2021 </w:t>
      </w:r>
      <w:proofErr w:type="spellStart"/>
      <w:r>
        <w:rPr>
          <w:rFonts w:asciiTheme="minorHAnsi" w:hAnsiTheme="minorHAnsi"/>
          <w:b/>
          <w:color w:val="0000CC"/>
        </w:rPr>
        <w:t>JJAU</w:t>
      </w:r>
      <w:proofErr w:type="spellEnd"/>
      <w:r>
        <w:rPr>
          <w:rFonts w:asciiTheme="minorHAnsi" w:hAnsiTheme="minorHAnsi"/>
          <w:b/>
          <w:color w:val="0000CC"/>
        </w:rPr>
        <w:t xml:space="preserve"> Asian Championship</w:t>
      </w:r>
    </w:p>
    <w:p w14:paraId="4B7AEBA5" w14:textId="4484BBD7" w:rsidR="00B12930" w:rsidRPr="00717843" w:rsidRDefault="00B12930" w:rsidP="00B12930">
      <w:pPr>
        <w:jc w:val="right"/>
        <w:rPr>
          <w:rFonts w:asciiTheme="minorHAnsi" w:hAnsiTheme="minorHAnsi"/>
        </w:rPr>
      </w:pPr>
      <w:r w:rsidRPr="00717843">
        <w:rPr>
          <w:rFonts w:asciiTheme="minorHAnsi" w:hAnsiTheme="minorHAnsi"/>
        </w:rPr>
        <w:t>The members</w:t>
      </w:r>
      <w:r w:rsidR="00CF3C79">
        <w:rPr>
          <w:rFonts w:asciiTheme="minorHAnsi" w:hAnsiTheme="minorHAnsi"/>
        </w:rPr>
        <w:t xml:space="preserve"> present at the </w:t>
      </w:r>
      <w:proofErr w:type="gramStart"/>
      <w:r w:rsidR="00CF3C79">
        <w:rPr>
          <w:rFonts w:asciiTheme="minorHAnsi" w:hAnsiTheme="minorHAnsi"/>
        </w:rPr>
        <w:t>GA ,</w:t>
      </w:r>
      <w:proofErr w:type="gramEnd"/>
      <w:r w:rsidR="00CF3C79">
        <w:rPr>
          <w:rFonts w:asciiTheme="minorHAnsi" w:hAnsiTheme="minorHAnsi"/>
        </w:rPr>
        <w:t xml:space="preserve"> </w:t>
      </w:r>
      <w:r w:rsidRPr="00717843">
        <w:rPr>
          <w:rFonts w:asciiTheme="minorHAnsi" w:hAnsiTheme="minorHAnsi"/>
        </w:rPr>
        <w:t xml:space="preserve"> unanimously resolved that hosting contract of the </w:t>
      </w:r>
      <w:proofErr w:type="spellStart"/>
      <w:r w:rsidRPr="00717843">
        <w:rPr>
          <w:rFonts w:asciiTheme="minorHAnsi" w:hAnsiTheme="minorHAnsi"/>
        </w:rPr>
        <w:t>JJAU</w:t>
      </w:r>
      <w:proofErr w:type="spellEnd"/>
      <w:r w:rsidRPr="00717843">
        <w:rPr>
          <w:rFonts w:asciiTheme="minorHAnsi" w:hAnsiTheme="minorHAnsi"/>
        </w:rPr>
        <w:t xml:space="preserve"> Asian Championships be awarded as </w:t>
      </w:r>
      <w:r w:rsidR="00CF3C79">
        <w:rPr>
          <w:rFonts w:asciiTheme="minorHAnsi" w:hAnsiTheme="minorHAnsi"/>
        </w:rPr>
        <w:t xml:space="preserve"> here </w:t>
      </w:r>
      <w:r w:rsidRPr="00717843">
        <w:rPr>
          <w:rFonts w:asciiTheme="minorHAnsi" w:hAnsiTheme="minorHAnsi"/>
        </w:rPr>
        <w:t>under.</w:t>
      </w:r>
    </w:p>
    <w:p w14:paraId="45AEF4A7" w14:textId="77777777" w:rsidR="00B12930" w:rsidRPr="00CF3C79" w:rsidRDefault="00B12930" w:rsidP="00B12930">
      <w:pPr>
        <w:jc w:val="right"/>
        <w:rPr>
          <w:rFonts w:asciiTheme="minorHAnsi" w:hAnsiTheme="minorHAnsi"/>
          <w:b/>
          <w:bCs/>
        </w:rPr>
      </w:pPr>
      <w:r w:rsidRPr="00CF3C79">
        <w:rPr>
          <w:rFonts w:asciiTheme="minorHAnsi" w:hAnsiTheme="minorHAnsi"/>
          <w:b/>
          <w:bCs/>
        </w:rPr>
        <w:t xml:space="preserve">2020 Asian Championship </w:t>
      </w:r>
      <w:proofErr w:type="gramStart"/>
      <w:r w:rsidRPr="00CF3C79">
        <w:rPr>
          <w:rFonts w:asciiTheme="minorHAnsi" w:hAnsiTheme="minorHAnsi"/>
          <w:b/>
          <w:bCs/>
        </w:rPr>
        <w:t>hosts  :</w:t>
      </w:r>
      <w:proofErr w:type="gramEnd"/>
      <w:r w:rsidRPr="00CF3C79">
        <w:rPr>
          <w:rFonts w:asciiTheme="minorHAnsi" w:hAnsiTheme="minorHAnsi"/>
          <w:b/>
          <w:bCs/>
        </w:rPr>
        <w:t xml:space="preserve">  Saudi Arabia Ju- Jitsu Federation</w:t>
      </w:r>
    </w:p>
    <w:p w14:paraId="63EC9118" w14:textId="77777777" w:rsidR="00B12930" w:rsidRPr="00CF3C79" w:rsidRDefault="00B12930" w:rsidP="00B12930">
      <w:pPr>
        <w:jc w:val="right"/>
        <w:rPr>
          <w:rFonts w:asciiTheme="minorHAnsi" w:hAnsiTheme="minorHAnsi"/>
          <w:b/>
          <w:bCs/>
        </w:rPr>
      </w:pPr>
      <w:r w:rsidRPr="00CF3C79">
        <w:rPr>
          <w:rFonts w:asciiTheme="minorHAnsi" w:hAnsiTheme="minorHAnsi"/>
          <w:b/>
          <w:bCs/>
        </w:rPr>
        <w:t xml:space="preserve">2021 Asian Championship hosts </w:t>
      </w:r>
      <w:proofErr w:type="gramStart"/>
      <w:r w:rsidRPr="00CF3C79">
        <w:rPr>
          <w:rFonts w:asciiTheme="minorHAnsi" w:hAnsiTheme="minorHAnsi"/>
          <w:b/>
          <w:bCs/>
        </w:rPr>
        <w:t xml:space="preserve">  :</w:t>
      </w:r>
      <w:proofErr w:type="gramEnd"/>
      <w:r w:rsidRPr="00CF3C79">
        <w:rPr>
          <w:rFonts w:asciiTheme="minorHAnsi" w:hAnsiTheme="minorHAnsi"/>
          <w:b/>
          <w:bCs/>
        </w:rPr>
        <w:t xml:space="preserve"> Chinese Taipei  Ju- Jitsu Association</w:t>
      </w:r>
    </w:p>
    <w:p w14:paraId="05872B2D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2D900E94" w14:textId="08769A76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 xml:space="preserve">18. Allotment of transparent Ju- Jitsu development </w:t>
      </w:r>
      <w:proofErr w:type="gramStart"/>
      <w:r>
        <w:rPr>
          <w:rFonts w:asciiTheme="minorHAnsi" w:hAnsiTheme="minorHAnsi"/>
          <w:b/>
          <w:color w:val="0000CC"/>
        </w:rPr>
        <w:t>support  for</w:t>
      </w:r>
      <w:proofErr w:type="gramEnd"/>
      <w:r>
        <w:rPr>
          <w:rFonts w:asciiTheme="minorHAnsi" w:hAnsiTheme="minorHAnsi"/>
          <w:b/>
          <w:color w:val="0000CC"/>
        </w:rPr>
        <w:t xml:space="preserve"> Asian Regions</w:t>
      </w:r>
    </w:p>
    <w:p w14:paraId="0A8C0435" w14:textId="77777777" w:rsidR="00B12930" w:rsidRPr="007420FF" w:rsidRDefault="00B12930" w:rsidP="00B12930">
      <w:pPr>
        <w:jc w:val="right"/>
        <w:rPr>
          <w:rFonts w:asciiTheme="minorHAnsi" w:hAnsiTheme="minorHAnsi"/>
        </w:rPr>
      </w:pPr>
      <w:r w:rsidRPr="007420FF">
        <w:rPr>
          <w:rFonts w:asciiTheme="minorHAnsi" w:hAnsiTheme="minorHAnsi"/>
        </w:rPr>
        <w:t xml:space="preserve">The Chairman informed the members present </w:t>
      </w:r>
      <w:proofErr w:type="gramStart"/>
      <w:r w:rsidRPr="007420FF">
        <w:rPr>
          <w:rFonts w:asciiTheme="minorHAnsi" w:hAnsiTheme="minorHAnsi"/>
        </w:rPr>
        <w:t>that  the</w:t>
      </w:r>
      <w:proofErr w:type="gramEnd"/>
      <w:r w:rsidRPr="007420FF">
        <w:rPr>
          <w:rFonts w:asciiTheme="minorHAnsi" w:hAnsiTheme="minorHAnsi"/>
        </w:rPr>
        <w:t xml:space="preserve"> program of allotment of </w:t>
      </w:r>
      <w:proofErr w:type="spellStart"/>
      <w:r w:rsidRPr="007420FF">
        <w:rPr>
          <w:rFonts w:asciiTheme="minorHAnsi" w:hAnsiTheme="minorHAnsi"/>
        </w:rPr>
        <w:t>JJAU</w:t>
      </w:r>
      <w:proofErr w:type="spellEnd"/>
      <w:r w:rsidRPr="007420FF">
        <w:rPr>
          <w:rFonts w:asciiTheme="minorHAnsi" w:hAnsiTheme="minorHAnsi"/>
        </w:rPr>
        <w:t xml:space="preserve"> development support for the regions in Asia is currently under finalization and pending ratification by the </w:t>
      </w:r>
      <w:proofErr w:type="spellStart"/>
      <w:r w:rsidRPr="007420FF">
        <w:rPr>
          <w:rFonts w:asciiTheme="minorHAnsi" w:hAnsiTheme="minorHAnsi"/>
        </w:rPr>
        <w:t>JJAU</w:t>
      </w:r>
      <w:proofErr w:type="spellEnd"/>
      <w:r w:rsidRPr="007420FF">
        <w:rPr>
          <w:rFonts w:asciiTheme="minorHAnsi" w:hAnsiTheme="minorHAnsi"/>
        </w:rPr>
        <w:t xml:space="preserve"> Executive Board.</w:t>
      </w:r>
    </w:p>
    <w:p w14:paraId="388A20D3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261A01A4" w14:textId="491057F0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>19. Any Other subject matter with the permission of the chair</w:t>
      </w:r>
    </w:p>
    <w:p w14:paraId="4EBDB2E4" w14:textId="77777777" w:rsidR="00B12930" w:rsidRPr="007420FF" w:rsidRDefault="00B12930" w:rsidP="00B12930">
      <w:pPr>
        <w:jc w:val="right"/>
        <w:rPr>
          <w:rFonts w:asciiTheme="minorHAnsi" w:hAnsiTheme="minorHAnsi"/>
        </w:rPr>
      </w:pPr>
      <w:r w:rsidRPr="007420FF">
        <w:rPr>
          <w:rFonts w:asciiTheme="minorHAnsi" w:hAnsiTheme="minorHAnsi"/>
        </w:rPr>
        <w:t xml:space="preserve">The </w:t>
      </w:r>
      <w:proofErr w:type="spellStart"/>
      <w:r w:rsidRPr="007420FF">
        <w:rPr>
          <w:rFonts w:asciiTheme="minorHAnsi" w:hAnsiTheme="minorHAnsi"/>
        </w:rPr>
        <w:t>JJIF</w:t>
      </w:r>
      <w:proofErr w:type="spellEnd"/>
      <w:r w:rsidRPr="007420FF">
        <w:rPr>
          <w:rFonts w:asciiTheme="minorHAnsi" w:hAnsiTheme="minorHAnsi"/>
        </w:rPr>
        <w:t xml:space="preserve"> Athletes Commissioner Mr. Faisal Al </w:t>
      </w:r>
      <w:proofErr w:type="spellStart"/>
      <w:r w:rsidRPr="007420FF">
        <w:rPr>
          <w:rFonts w:asciiTheme="minorHAnsi" w:hAnsiTheme="minorHAnsi"/>
        </w:rPr>
        <w:t>Ketbi</w:t>
      </w:r>
      <w:proofErr w:type="spellEnd"/>
      <w:r w:rsidRPr="007420FF">
        <w:rPr>
          <w:rFonts w:asciiTheme="minorHAnsi" w:hAnsiTheme="minorHAnsi"/>
        </w:rPr>
        <w:t xml:space="preserve"> addressed the members present, thanking them for their presence at Abu Dhabi and urged each member to continue to support </w:t>
      </w:r>
      <w:proofErr w:type="gramStart"/>
      <w:r w:rsidRPr="007420FF">
        <w:rPr>
          <w:rFonts w:asciiTheme="minorHAnsi" w:hAnsiTheme="minorHAnsi"/>
        </w:rPr>
        <w:t>the  welfare</w:t>
      </w:r>
      <w:proofErr w:type="gramEnd"/>
      <w:r w:rsidRPr="007420FF">
        <w:rPr>
          <w:rFonts w:asciiTheme="minorHAnsi" w:hAnsiTheme="minorHAnsi"/>
        </w:rPr>
        <w:t xml:space="preserve"> and future of the Ju- Jitsu athletes of their Nations.</w:t>
      </w:r>
    </w:p>
    <w:p w14:paraId="5E84A526" w14:textId="33270DE8" w:rsidR="00B12930" w:rsidRDefault="00B12930" w:rsidP="00B12930">
      <w:pPr>
        <w:jc w:val="right"/>
        <w:rPr>
          <w:rFonts w:asciiTheme="minorHAnsi" w:hAnsiTheme="minorHAnsi"/>
        </w:rPr>
      </w:pPr>
      <w:r w:rsidRPr="007420FF">
        <w:rPr>
          <w:rFonts w:asciiTheme="minorHAnsi" w:hAnsiTheme="minorHAnsi"/>
        </w:rPr>
        <w:t>There being no other subject matter raised by any member it was resolved to move to the final item on the agenda.</w:t>
      </w:r>
    </w:p>
    <w:p w14:paraId="7C4D5F36" w14:textId="77777777" w:rsidR="00CF3C79" w:rsidRPr="007420FF" w:rsidRDefault="00CF3C79" w:rsidP="00B12930">
      <w:pPr>
        <w:jc w:val="right"/>
        <w:rPr>
          <w:rFonts w:asciiTheme="minorHAnsi" w:hAnsiTheme="minorHAnsi"/>
        </w:rPr>
      </w:pPr>
    </w:p>
    <w:p w14:paraId="21C09838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749C6805" w14:textId="77777777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  <w:r>
        <w:rPr>
          <w:rFonts w:asciiTheme="minorHAnsi" w:hAnsiTheme="minorHAnsi"/>
          <w:b/>
          <w:color w:val="0000CC"/>
        </w:rPr>
        <w:t>20. Vote of Thanks</w:t>
      </w:r>
    </w:p>
    <w:p w14:paraId="2F4F7331" w14:textId="77777777" w:rsidR="00B12930" w:rsidRPr="007420FF" w:rsidRDefault="00B12930" w:rsidP="00B12930">
      <w:pPr>
        <w:jc w:val="right"/>
        <w:rPr>
          <w:rFonts w:asciiTheme="minorHAnsi" w:hAnsiTheme="minorHAnsi"/>
        </w:rPr>
      </w:pPr>
      <w:r w:rsidRPr="007420FF">
        <w:rPr>
          <w:rFonts w:asciiTheme="minorHAnsi" w:hAnsiTheme="minorHAnsi"/>
        </w:rPr>
        <w:t xml:space="preserve">Mr. Fahad Al Shamsi, Secretary General of </w:t>
      </w:r>
      <w:proofErr w:type="spellStart"/>
      <w:r w:rsidRPr="007420FF">
        <w:rPr>
          <w:rFonts w:asciiTheme="minorHAnsi" w:hAnsiTheme="minorHAnsi"/>
        </w:rPr>
        <w:t>JJAU</w:t>
      </w:r>
      <w:proofErr w:type="spellEnd"/>
      <w:r w:rsidRPr="007420FF">
        <w:rPr>
          <w:rFonts w:asciiTheme="minorHAnsi" w:hAnsiTheme="minorHAnsi"/>
        </w:rPr>
        <w:t xml:space="preserve"> gave the vote of thanks and declared the 4th General Assembly of the </w:t>
      </w:r>
      <w:proofErr w:type="spellStart"/>
      <w:r w:rsidRPr="007420FF">
        <w:rPr>
          <w:rFonts w:asciiTheme="minorHAnsi" w:hAnsiTheme="minorHAnsi"/>
        </w:rPr>
        <w:t>JJAU</w:t>
      </w:r>
      <w:proofErr w:type="spellEnd"/>
      <w:r w:rsidRPr="007420FF">
        <w:rPr>
          <w:rFonts w:asciiTheme="minorHAnsi" w:hAnsiTheme="minorHAnsi"/>
        </w:rPr>
        <w:t xml:space="preserve"> as adjourned.</w:t>
      </w:r>
    </w:p>
    <w:p w14:paraId="1602DD85" w14:textId="130A7F70" w:rsidR="00B12930" w:rsidRDefault="00B12930" w:rsidP="00B12930">
      <w:pPr>
        <w:jc w:val="right"/>
        <w:rPr>
          <w:rFonts w:asciiTheme="minorHAnsi" w:hAnsiTheme="minorHAnsi"/>
          <w:b/>
          <w:color w:val="0000CC"/>
        </w:rPr>
      </w:pPr>
    </w:p>
    <w:p w14:paraId="06F8EC12" w14:textId="6846DFF2" w:rsidR="00B12930" w:rsidRDefault="00402176" w:rsidP="00402176">
      <w:pPr>
        <w:jc w:val="center"/>
        <w:rPr>
          <w:rFonts w:asciiTheme="minorHAnsi" w:hAnsiTheme="minorHAnsi"/>
          <w:b/>
          <w:color w:val="0000CC"/>
        </w:rPr>
      </w:pPr>
      <w:r>
        <w:rPr>
          <w:rFonts w:asciiTheme="minorHAnsi" w:hAnsiTheme="minorHAnsi" w:hint="cs"/>
          <w:b/>
          <w:color w:val="0000CC"/>
          <w:rtl/>
        </w:rPr>
        <w:t>************************</w:t>
      </w:r>
      <w:bookmarkStart w:id="19" w:name="_GoBack"/>
      <w:bookmarkEnd w:id="19"/>
    </w:p>
    <w:sectPr w:rsidR="00B12930" w:rsidSect="0040217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005" w:right="720" w:bottom="964" w:left="810" w:header="72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52D2" w14:textId="77777777" w:rsidR="00882AF7" w:rsidRDefault="00882AF7" w:rsidP="004561B8">
      <w:r>
        <w:separator/>
      </w:r>
    </w:p>
  </w:endnote>
  <w:endnote w:type="continuationSeparator" w:id="0">
    <w:p w14:paraId="6C297378" w14:textId="77777777" w:rsidR="00882AF7" w:rsidRDefault="00882AF7" w:rsidP="004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35B3" w14:textId="77777777" w:rsidR="00882AF7" w:rsidRDefault="00882AF7" w:rsidP="0080307F">
    <w:pPr>
      <w:pStyle w:val="Footer"/>
      <w:pBdr>
        <w:bottom w:val="single" w:sz="4" w:space="1" w:color="FF0000"/>
      </w:pBdr>
      <w:bidi w:val="0"/>
      <w:jc w:val="both"/>
      <w:rPr>
        <w:rStyle w:val="PageNumber"/>
      </w:rPr>
    </w:pPr>
  </w:p>
  <w:p w14:paraId="0927DAEA" w14:textId="77777777" w:rsidR="00882AF7" w:rsidRDefault="00882AF7" w:rsidP="00583504">
    <w:pPr>
      <w:pStyle w:val="Footer"/>
      <w:bidi w:val="0"/>
      <w:spacing w:before="120"/>
      <w:jc w:val="center"/>
      <w:rPr>
        <w:rStyle w:val="PageNumber"/>
        <w:rFonts w:ascii="Verdana" w:hAnsi="Verdana" w:cstheme="minorBidi"/>
        <w:sz w:val="16"/>
        <w:szCs w:val="16"/>
      </w:rPr>
    </w:pPr>
    <w:r w:rsidRPr="0025305E">
      <w:rPr>
        <w:rStyle w:val="PageNumber"/>
        <w:rFonts w:ascii="Verdana" w:hAnsi="Verdana" w:cstheme="minorBidi"/>
        <w:sz w:val="16"/>
        <w:szCs w:val="16"/>
      </w:rPr>
      <w:t>P.O. Box 110004, Ab</w:t>
    </w:r>
    <w:r>
      <w:rPr>
        <w:rStyle w:val="PageNumber"/>
        <w:rFonts w:ascii="Verdana" w:hAnsi="Verdana" w:cstheme="minorBidi"/>
        <w:sz w:val="16"/>
        <w:szCs w:val="16"/>
      </w:rPr>
      <w:t xml:space="preserve">u Dhabi, </w:t>
    </w:r>
    <w:proofErr w:type="gramStart"/>
    <w:r>
      <w:rPr>
        <w:rStyle w:val="PageNumber"/>
        <w:rFonts w:ascii="Verdana" w:hAnsi="Verdana" w:cstheme="minorBidi"/>
        <w:sz w:val="16"/>
        <w:szCs w:val="16"/>
      </w:rPr>
      <w:t xml:space="preserve">UAE  </w:t>
    </w:r>
    <w:r w:rsidRPr="00B030A7">
      <w:rPr>
        <w:rStyle w:val="PageNumber"/>
        <w:rFonts w:ascii="Verdana" w:hAnsi="Verdana" w:cstheme="minorBidi"/>
        <w:color w:val="FF0000"/>
        <w:sz w:val="16"/>
        <w:szCs w:val="16"/>
      </w:rPr>
      <w:t>Tel</w:t>
    </w:r>
    <w:proofErr w:type="gramEnd"/>
    <w:r w:rsidRPr="00B030A7">
      <w:rPr>
        <w:rStyle w:val="PageNumber"/>
        <w:rFonts w:ascii="Verdana" w:hAnsi="Verdana" w:cstheme="minorBidi"/>
        <w:color w:val="FF0000"/>
        <w:sz w:val="16"/>
        <w:szCs w:val="16"/>
      </w:rPr>
      <w:t>:</w:t>
    </w:r>
    <w:r w:rsidRPr="0025305E">
      <w:rPr>
        <w:rStyle w:val="PageNumber"/>
        <w:rFonts w:ascii="Verdana" w:hAnsi="Verdana" w:cstheme="minorBidi"/>
        <w:sz w:val="16"/>
        <w:szCs w:val="16"/>
      </w:rPr>
      <w:t xml:space="preserve"> (+971 2)</w:t>
    </w:r>
    <w:r>
      <w:rPr>
        <w:rStyle w:val="PageNumber"/>
        <w:rFonts w:ascii="Verdana" w:hAnsi="Verdana" w:cstheme="minorBidi"/>
        <w:sz w:val="16"/>
        <w:szCs w:val="16"/>
      </w:rPr>
      <w:t xml:space="preserve"> 4430022 / 4430355, </w:t>
    </w:r>
    <w:r w:rsidRPr="005F309B">
      <w:rPr>
        <w:rStyle w:val="PageNumber"/>
        <w:rFonts w:ascii="Verdana" w:hAnsi="Verdana" w:cstheme="minorBidi"/>
        <w:color w:val="FF0000"/>
        <w:sz w:val="16"/>
        <w:szCs w:val="16"/>
      </w:rPr>
      <w:t>F</w:t>
    </w:r>
    <w:r>
      <w:rPr>
        <w:rStyle w:val="PageNumber"/>
        <w:rFonts w:ascii="Verdana" w:hAnsi="Verdana" w:cstheme="minorBidi"/>
        <w:color w:val="FF0000"/>
        <w:sz w:val="16"/>
        <w:szCs w:val="16"/>
      </w:rPr>
      <w:t>ax</w:t>
    </w:r>
    <w:r w:rsidRPr="005F309B">
      <w:rPr>
        <w:rStyle w:val="PageNumber"/>
        <w:rFonts w:ascii="Verdana" w:hAnsi="Verdana" w:cstheme="minorBidi"/>
        <w:color w:val="FF0000"/>
        <w:sz w:val="16"/>
        <w:szCs w:val="16"/>
      </w:rPr>
      <w:t>:</w:t>
    </w:r>
    <w:r w:rsidRPr="0025305E">
      <w:rPr>
        <w:rStyle w:val="PageNumber"/>
        <w:rFonts w:ascii="Verdana" w:hAnsi="Verdana" w:cstheme="minorBidi"/>
        <w:sz w:val="16"/>
        <w:szCs w:val="16"/>
      </w:rPr>
      <w:t xml:space="preserve"> (+971 2) 6415215</w:t>
    </w:r>
    <w:r>
      <w:rPr>
        <w:rStyle w:val="PageNumber"/>
        <w:rFonts w:ascii="Verdana" w:hAnsi="Verdana" w:cstheme="minorBidi"/>
        <w:sz w:val="16"/>
        <w:szCs w:val="16"/>
      </w:rPr>
      <w:t xml:space="preserve">, </w:t>
    </w:r>
    <w:r w:rsidRPr="005F309B">
      <w:rPr>
        <w:rStyle w:val="PageNumber"/>
        <w:rFonts w:ascii="Verdana" w:hAnsi="Verdana" w:cstheme="minorBidi"/>
        <w:color w:val="FF0000"/>
        <w:sz w:val="16"/>
        <w:szCs w:val="16"/>
      </w:rPr>
      <w:t>E</w:t>
    </w:r>
    <w:r>
      <w:rPr>
        <w:rStyle w:val="PageNumber"/>
        <w:rFonts w:ascii="Verdana" w:hAnsi="Verdana" w:cstheme="minorBidi"/>
        <w:color w:val="FF0000"/>
        <w:sz w:val="16"/>
        <w:szCs w:val="16"/>
      </w:rPr>
      <w:t>-mail</w:t>
    </w:r>
    <w:r w:rsidRPr="005F309B">
      <w:rPr>
        <w:rStyle w:val="PageNumber"/>
        <w:rFonts w:ascii="Verdana" w:hAnsi="Verdana" w:cstheme="minorBidi"/>
        <w:color w:val="FF0000"/>
        <w:sz w:val="16"/>
        <w:szCs w:val="16"/>
      </w:rPr>
      <w:t>:</w:t>
    </w:r>
    <w:r>
      <w:rPr>
        <w:rStyle w:val="PageNumber"/>
        <w:rFonts w:ascii="Verdana" w:hAnsi="Verdana" w:cstheme="minorBidi"/>
        <w:sz w:val="16"/>
        <w:szCs w:val="16"/>
      </w:rPr>
      <w:t xml:space="preserve"> </w:t>
    </w:r>
    <w:r w:rsidRPr="008A6CBD">
      <w:rPr>
        <w:rStyle w:val="PageNumber"/>
        <w:rFonts w:ascii="Verdana" w:hAnsi="Verdana" w:cstheme="minorBidi"/>
        <w:sz w:val="16"/>
        <w:szCs w:val="16"/>
      </w:rPr>
      <w:t>info@jjau.org</w:t>
    </w:r>
  </w:p>
  <w:p w14:paraId="5905F00A" w14:textId="77777777" w:rsidR="00882AF7" w:rsidRPr="008A6CBD" w:rsidRDefault="00882AF7" w:rsidP="008A6CBD">
    <w:pPr>
      <w:pStyle w:val="Footer"/>
      <w:bidi w:val="0"/>
      <w:jc w:val="center"/>
      <w:rPr>
        <w:rFonts w:ascii="Verdana" w:hAnsi="Verdana" w:cstheme="minorBidi"/>
        <w:sz w:val="16"/>
        <w:szCs w:val="16"/>
      </w:rPr>
    </w:pPr>
    <w:r w:rsidRPr="00C24BAE">
      <w:rPr>
        <w:rFonts w:ascii="Verdana" w:hAnsi="Verdana" w:cstheme="minorBidi"/>
        <w:b/>
        <w:bCs/>
        <w:color w:val="FF0000"/>
        <w:sz w:val="16"/>
        <w:szCs w:val="16"/>
      </w:rPr>
      <w:t>www.jjau.org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CF03" w14:textId="77777777" w:rsidR="00882AF7" w:rsidRDefault="00882AF7" w:rsidP="004561B8">
      <w:r>
        <w:separator/>
      </w:r>
    </w:p>
  </w:footnote>
  <w:footnote w:type="continuationSeparator" w:id="0">
    <w:p w14:paraId="22E641BD" w14:textId="77777777" w:rsidR="00882AF7" w:rsidRDefault="00882AF7" w:rsidP="0045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F89F" w14:textId="77777777" w:rsidR="00882AF7" w:rsidRDefault="00882AF7">
    <w:pPr>
      <w:pStyle w:val="Header"/>
    </w:pPr>
    <w:r>
      <w:rPr>
        <w:noProof/>
        <w:lang w:val="en-GB" w:eastAsia="en-GB" w:bidi="ar-SA"/>
      </w:rPr>
      <w:pict w14:anchorId="5AD1B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067" o:spid="_x0000_s2122" type="#_x0000_t75" style="position:absolute;left:0;text-align:left;margin-left:0;margin-top:0;width:522.55pt;height:523.25pt;z-index:-251657216;mso-position-horizontal:center;mso-position-horizontal-relative:margin;mso-position-vertical:center;mso-position-vertical-relative:margin" o:allowincell="f">
          <v:imagedata r:id="rId1" o:title="jjau-white30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9"/>
      <w:gridCol w:w="3472"/>
      <w:gridCol w:w="3445"/>
    </w:tblGrid>
    <w:tr w:rsidR="00882AF7" w:rsidRPr="00BC3D54" w14:paraId="476D47E4" w14:textId="77777777" w:rsidTr="008C2128">
      <w:trPr>
        <w:trHeight w:val="1709"/>
      </w:trPr>
      <w:tc>
        <w:tcPr>
          <w:tcW w:w="3560" w:type="dxa"/>
        </w:tcPr>
        <w:p w14:paraId="2A1CDD54" w14:textId="77777777" w:rsidR="00882AF7" w:rsidRPr="00BC3D54" w:rsidRDefault="00882AF7" w:rsidP="00317C9A">
          <w:pPr>
            <w:pStyle w:val="Header"/>
            <w:bidi w:val="0"/>
            <w:jc w:val="both"/>
            <w:rPr>
              <w:sz w:val="22"/>
              <w:szCs w:val="22"/>
            </w:rPr>
          </w:pPr>
          <w:r w:rsidRPr="00BC3D54">
            <w:rPr>
              <w:noProof/>
              <w:sz w:val="22"/>
              <w:szCs w:val="22"/>
              <w:lang w:bidi="ar-SA"/>
            </w:rPr>
            <w:drawing>
              <wp:inline distT="0" distB="0" distL="0" distR="0" wp14:anchorId="3B204D12" wp14:editId="61399230">
                <wp:extent cx="858502" cy="595423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benan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502" cy="595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3063A25A" w14:textId="77777777" w:rsidR="00882AF7" w:rsidRPr="00BC3D54" w:rsidRDefault="00882AF7" w:rsidP="00317C9A">
          <w:pPr>
            <w:pStyle w:val="Header"/>
            <w:bidi w:val="0"/>
            <w:jc w:val="center"/>
            <w:rPr>
              <w:sz w:val="22"/>
              <w:szCs w:val="22"/>
            </w:rPr>
          </w:pPr>
          <w:r w:rsidRPr="00BC3D54">
            <w:rPr>
              <w:noProof/>
              <w:sz w:val="22"/>
              <w:szCs w:val="22"/>
              <w:lang w:bidi="ar-SA"/>
            </w:rPr>
            <w:drawing>
              <wp:inline distT="0" distB="0" distL="0" distR="0" wp14:anchorId="78AA35CB" wp14:editId="34DE9E57">
                <wp:extent cx="1009650" cy="101100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jau-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614" cy="101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7958316E" w14:textId="77777777" w:rsidR="00882AF7" w:rsidRPr="00BC3D54" w:rsidRDefault="00882AF7" w:rsidP="00317C9A">
          <w:pPr>
            <w:pStyle w:val="Header"/>
            <w:bidi w:val="0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bidi="ar-SA"/>
            </w:rPr>
            <w:drawing>
              <wp:inline distT="0" distB="0" distL="0" distR="0" wp14:anchorId="5B6D312B" wp14:editId="070415FE">
                <wp:extent cx="659219" cy="679819"/>
                <wp:effectExtent l="0" t="0" r="7620" b="635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A Logo00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56" cy="67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BC447" w14:textId="77777777" w:rsidR="00882AF7" w:rsidRPr="00BC3D54" w:rsidRDefault="00882AF7" w:rsidP="004441E2">
    <w:pPr>
      <w:pStyle w:val="Header"/>
      <w:bidi w:val="0"/>
      <w:jc w:val="center"/>
      <w:rPr>
        <w:rFonts w:ascii="Verdana" w:hAnsi="Verdana" w:cstheme="minorBidi"/>
        <w:b/>
        <w:bCs/>
        <w:color w:val="808080" w:themeColor="background1" w:themeShade="80"/>
        <w:sz w:val="22"/>
        <w:szCs w:val="22"/>
      </w:rPr>
    </w:pPr>
    <w:r w:rsidRPr="00BC3D54">
      <w:rPr>
        <w:rFonts w:ascii="Verdana" w:hAnsi="Verdana" w:cstheme="minorBidi"/>
        <w:b/>
        <w:bCs/>
        <w:color w:val="808080" w:themeColor="background1" w:themeShade="80"/>
        <w:sz w:val="22"/>
        <w:szCs w:val="22"/>
      </w:rPr>
      <w:t>Ju-Jitsu Asian Union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9"/>
      <w:gridCol w:w="4674"/>
    </w:tblGrid>
    <w:tr w:rsidR="00882AF7" w:rsidRPr="00C51C89" w14:paraId="6246C637" w14:textId="77777777" w:rsidTr="00BC3D54">
      <w:trPr>
        <w:jc w:val="center"/>
      </w:trPr>
      <w:tc>
        <w:tcPr>
          <w:tcW w:w="4678" w:type="dxa"/>
        </w:tcPr>
        <w:p w14:paraId="2F55B874" w14:textId="77777777" w:rsidR="00882AF7" w:rsidRPr="00C51C89" w:rsidRDefault="00882AF7" w:rsidP="00DB5970">
          <w:pPr>
            <w:pStyle w:val="Header"/>
            <w:tabs>
              <w:tab w:val="clear" w:pos="4153"/>
              <w:tab w:val="clear" w:pos="8306"/>
            </w:tabs>
            <w:bidi w:val="0"/>
            <w:jc w:val="center"/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</w:pPr>
          <w:r w:rsidRPr="00C51C89"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  <w:t>Member of Ju-Jitsu International Federation (JJIF)</w:t>
          </w:r>
        </w:p>
      </w:tc>
      <w:tc>
        <w:tcPr>
          <w:tcW w:w="439" w:type="dxa"/>
        </w:tcPr>
        <w:p w14:paraId="0691F9C2" w14:textId="77777777" w:rsidR="00882AF7" w:rsidRPr="00C51C89" w:rsidRDefault="00882AF7" w:rsidP="00DB5970">
          <w:pPr>
            <w:pStyle w:val="Header"/>
            <w:tabs>
              <w:tab w:val="clear" w:pos="4153"/>
              <w:tab w:val="clear" w:pos="8306"/>
            </w:tabs>
            <w:bidi w:val="0"/>
            <w:jc w:val="center"/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</w:pPr>
          <w:r w:rsidRPr="00C51C89"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  <w:t>●</w:t>
          </w:r>
        </w:p>
      </w:tc>
      <w:tc>
        <w:tcPr>
          <w:tcW w:w="4674" w:type="dxa"/>
        </w:tcPr>
        <w:p w14:paraId="2927431F" w14:textId="77777777" w:rsidR="00882AF7" w:rsidRPr="00C51C89" w:rsidRDefault="00882AF7" w:rsidP="00DB5970">
          <w:pPr>
            <w:pStyle w:val="Header"/>
            <w:tabs>
              <w:tab w:val="clear" w:pos="4153"/>
              <w:tab w:val="clear" w:pos="8306"/>
            </w:tabs>
            <w:bidi w:val="0"/>
            <w:jc w:val="center"/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</w:pPr>
          <w:r w:rsidRPr="00C51C89"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  <w:t>Under the patronage of Olympic Council of Asia</w:t>
          </w:r>
          <w:r>
            <w:rPr>
              <w:rFonts w:ascii="Verdana" w:hAnsi="Verdana" w:cstheme="minorBidi"/>
              <w:color w:val="808080" w:themeColor="background1" w:themeShade="80"/>
              <w:sz w:val="16"/>
              <w:szCs w:val="16"/>
            </w:rPr>
            <w:t xml:space="preserve"> (OCA)</w:t>
          </w:r>
        </w:p>
      </w:tc>
    </w:tr>
  </w:tbl>
  <w:p w14:paraId="502F1089" w14:textId="77777777" w:rsidR="00882AF7" w:rsidRDefault="00882AF7" w:rsidP="003D5747">
    <w:pPr>
      <w:pStyle w:val="Header"/>
      <w:pBdr>
        <w:bottom w:val="single" w:sz="4" w:space="1" w:color="FF0000"/>
      </w:pBdr>
      <w:bidi w:val="0"/>
      <w:jc w:val="both"/>
      <w:rPr>
        <w:rFonts w:ascii="Verdana" w:hAnsi="Verdana" w:cstheme="minorBidi"/>
        <w:sz w:val="16"/>
        <w:szCs w:val="16"/>
      </w:rPr>
    </w:pPr>
  </w:p>
  <w:p w14:paraId="389A2878" w14:textId="77777777" w:rsidR="00882AF7" w:rsidRPr="00584BED" w:rsidRDefault="00882AF7" w:rsidP="00063E8D">
    <w:pPr>
      <w:pStyle w:val="Header"/>
      <w:bidi w:val="0"/>
      <w:jc w:val="both"/>
      <w:rPr>
        <w:rFonts w:ascii="Verdana" w:hAnsi="Verdana" w:cstheme="minorBidi"/>
        <w:sz w:val="16"/>
        <w:szCs w:val="16"/>
      </w:rPr>
    </w:pPr>
    <w:r>
      <w:rPr>
        <w:noProof/>
        <w:lang w:val="en-GB" w:eastAsia="en-GB" w:bidi="ar-SA"/>
      </w:rPr>
      <w:pict w14:anchorId="42CC5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068" o:spid="_x0000_s2123" type="#_x0000_t75" style="position:absolute;left:0;text-align:left;margin-left:-126.15pt;margin-top:189.55pt;width:586.6pt;height:587.4pt;z-index:-251656192;mso-position-horizontal-relative:margin;mso-position-vertical-relative:margin">
          <v:imagedata r:id="rId4" o:title="jjau-white30%" gain="19661f" blacklevel="209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0DA2" w14:textId="77777777" w:rsidR="00882AF7" w:rsidRDefault="00882AF7">
    <w:pPr>
      <w:pStyle w:val="Header"/>
    </w:pPr>
    <w:r>
      <w:rPr>
        <w:noProof/>
        <w:lang w:val="en-GB" w:eastAsia="en-GB" w:bidi="ar-SA"/>
      </w:rPr>
      <w:pict w14:anchorId="35113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066" o:spid="_x0000_s2121" type="#_x0000_t75" style="position:absolute;left:0;text-align:left;margin-left:0;margin-top:0;width:522.55pt;height:523.25pt;z-index:-251658240;mso-position-horizontal:center;mso-position-horizontal-relative:margin;mso-position-vertical:center;mso-position-vertical-relative:margin" o:allowincell="f">
          <v:imagedata r:id="rId1" o:title="jjau-white30%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hiela\Desktop\aimag ito seri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C:\Users\shiela\Desktop\aimag ito seri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Position"/>
        <w:mappedName w:val="Courtesy Title"/>
        <w:column w:val="5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0C"/>
    <w:rsid w:val="000039B4"/>
    <w:rsid w:val="00010818"/>
    <w:rsid w:val="00012252"/>
    <w:rsid w:val="00020342"/>
    <w:rsid w:val="00033264"/>
    <w:rsid w:val="000338F4"/>
    <w:rsid w:val="000356F0"/>
    <w:rsid w:val="00036E92"/>
    <w:rsid w:val="00037173"/>
    <w:rsid w:val="0004261D"/>
    <w:rsid w:val="00044529"/>
    <w:rsid w:val="00046506"/>
    <w:rsid w:val="0006238B"/>
    <w:rsid w:val="0006394F"/>
    <w:rsid w:val="00063E8D"/>
    <w:rsid w:val="00070AA3"/>
    <w:rsid w:val="0007338F"/>
    <w:rsid w:val="000736A9"/>
    <w:rsid w:val="0007495F"/>
    <w:rsid w:val="00083114"/>
    <w:rsid w:val="00085877"/>
    <w:rsid w:val="00085A70"/>
    <w:rsid w:val="000860E5"/>
    <w:rsid w:val="0008746E"/>
    <w:rsid w:val="0009042C"/>
    <w:rsid w:val="00090BC4"/>
    <w:rsid w:val="00090EF5"/>
    <w:rsid w:val="00091C7E"/>
    <w:rsid w:val="000930D0"/>
    <w:rsid w:val="000956D0"/>
    <w:rsid w:val="00095F80"/>
    <w:rsid w:val="000A2AC8"/>
    <w:rsid w:val="000A32D7"/>
    <w:rsid w:val="000A3CFE"/>
    <w:rsid w:val="000B067B"/>
    <w:rsid w:val="000B0B61"/>
    <w:rsid w:val="000B1EB4"/>
    <w:rsid w:val="000B3AC5"/>
    <w:rsid w:val="000B73F8"/>
    <w:rsid w:val="000C44B0"/>
    <w:rsid w:val="000C517E"/>
    <w:rsid w:val="000C72DB"/>
    <w:rsid w:val="000D0BF9"/>
    <w:rsid w:val="000D3190"/>
    <w:rsid w:val="000D37E7"/>
    <w:rsid w:val="000D623C"/>
    <w:rsid w:val="000E07E3"/>
    <w:rsid w:val="000E1B0B"/>
    <w:rsid w:val="000E1DF1"/>
    <w:rsid w:val="000E2792"/>
    <w:rsid w:val="000E2E76"/>
    <w:rsid w:val="000E6601"/>
    <w:rsid w:val="000F0CA0"/>
    <w:rsid w:val="000F203E"/>
    <w:rsid w:val="000F2AAC"/>
    <w:rsid w:val="000F54F3"/>
    <w:rsid w:val="000F671F"/>
    <w:rsid w:val="000F6BA9"/>
    <w:rsid w:val="000F7DD0"/>
    <w:rsid w:val="00100FAC"/>
    <w:rsid w:val="0010422F"/>
    <w:rsid w:val="00104692"/>
    <w:rsid w:val="00105B9F"/>
    <w:rsid w:val="00105DBA"/>
    <w:rsid w:val="00122D37"/>
    <w:rsid w:val="00123265"/>
    <w:rsid w:val="0012420C"/>
    <w:rsid w:val="00125DCE"/>
    <w:rsid w:val="001277EF"/>
    <w:rsid w:val="00134390"/>
    <w:rsid w:val="00134F70"/>
    <w:rsid w:val="001364E8"/>
    <w:rsid w:val="001372CC"/>
    <w:rsid w:val="0014079C"/>
    <w:rsid w:val="00144712"/>
    <w:rsid w:val="00144EF5"/>
    <w:rsid w:val="00145418"/>
    <w:rsid w:val="0015052D"/>
    <w:rsid w:val="00163210"/>
    <w:rsid w:val="001636ED"/>
    <w:rsid w:val="00163706"/>
    <w:rsid w:val="0016633A"/>
    <w:rsid w:val="001706D0"/>
    <w:rsid w:val="0017244E"/>
    <w:rsid w:val="001778EC"/>
    <w:rsid w:val="00182977"/>
    <w:rsid w:val="0018635A"/>
    <w:rsid w:val="00191119"/>
    <w:rsid w:val="00191326"/>
    <w:rsid w:val="001A0791"/>
    <w:rsid w:val="001A203F"/>
    <w:rsid w:val="001A6866"/>
    <w:rsid w:val="001B075C"/>
    <w:rsid w:val="001B0CF0"/>
    <w:rsid w:val="001B31AB"/>
    <w:rsid w:val="001B4C8F"/>
    <w:rsid w:val="001B5672"/>
    <w:rsid w:val="001B5B05"/>
    <w:rsid w:val="001C2DB2"/>
    <w:rsid w:val="001C5670"/>
    <w:rsid w:val="001C5A1E"/>
    <w:rsid w:val="001E00F4"/>
    <w:rsid w:val="001E17D2"/>
    <w:rsid w:val="001E3B8C"/>
    <w:rsid w:val="001E5D03"/>
    <w:rsid w:val="001F0A9F"/>
    <w:rsid w:val="001F2BB4"/>
    <w:rsid w:val="001F4515"/>
    <w:rsid w:val="001F5B68"/>
    <w:rsid w:val="001F6DBF"/>
    <w:rsid w:val="001F7354"/>
    <w:rsid w:val="00203A9D"/>
    <w:rsid w:val="00203C16"/>
    <w:rsid w:val="00205C62"/>
    <w:rsid w:val="00206E7B"/>
    <w:rsid w:val="00210B8C"/>
    <w:rsid w:val="002121DF"/>
    <w:rsid w:val="00214E7E"/>
    <w:rsid w:val="00215F62"/>
    <w:rsid w:val="00216EBE"/>
    <w:rsid w:val="002228B3"/>
    <w:rsid w:val="00223F03"/>
    <w:rsid w:val="00231621"/>
    <w:rsid w:val="002333C2"/>
    <w:rsid w:val="002346DF"/>
    <w:rsid w:val="00236A02"/>
    <w:rsid w:val="00241458"/>
    <w:rsid w:val="002505BE"/>
    <w:rsid w:val="002529D2"/>
    <w:rsid w:val="0025305E"/>
    <w:rsid w:val="00253C8C"/>
    <w:rsid w:val="00254C3F"/>
    <w:rsid w:val="002556B2"/>
    <w:rsid w:val="00255ABE"/>
    <w:rsid w:val="0025730E"/>
    <w:rsid w:val="00257FBE"/>
    <w:rsid w:val="002651DD"/>
    <w:rsid w:val="00265FF3"/>
    <w:rsid w:val="00266C33"/>
    <w:rsid w:val="0027030D"/>
    <w:rsid w:val="002705AA"/>
    <w:rsid w:val="0027131B"/>
    <w:rsid w:val="00276AB5"/>
    <w:rsid w:val="00276C68"/>
    <w:rsid w:val="00283312"/>
    <w:rsid w:val="00291781"/>
    <w:rsid w:val="00292135"/>
    <w:rsid w:val="002935B4"/>
    <w:rsid w:val="00293AB4"/>
    <w:rsid w:val="002965BD"/>
    <w:rsid w:val="0029687E"/>
    <w:rsid w:val="002A47BE"/>
    <w:rsid w:val="002A4A0A"/>
    <w:rsid w:val="002A4CCF"/>
    <w:rsid w:val="002A5272"/>
    <w:rsid w:val="002A72EE"/>
    <w:rsid w:val="002B1578"/>
    <w:rsid w:val="002B1B1B"/>
    <w:rsid w:val="002B25C5"/>
    <w:rsid w:val="002B769B"/>
    <w:rsid w:val="002C51E2"/>
    <w:rsid w:val="002C5842"/>
    <w:rsid w:val="002C6AB8"/>
    <w:rsid w:val="002C7900"/>
    <w:rsid w:val="002D227F"/>
    <w:rsid w:val="002D260F"/>
    <w:rsid w:val="002D2F6F"/>
    <w:rsid w:val="002D3462"/>
    <w:rsid w:val="002D59F5"/>
    <w:rsid w:val="002D7EF2"/>
    <w:rsid w:val="002E0733"/>
    <w:rsid w:val="002E763F"/>
    <w:rsid w:val="002F099E"/>
    <w:rsid w:val="002F60BD"/>
    <w:rsid w:val="002F6E74"/>
    <w:rsid w:val="00310133"/>
    <w:rsid w:val="003108CA"/>
    <w:rsid w:val="00313A82"/>
    <w:rsid w:val="00313EE5"/>
    <w:rsid w:val="0031421F"/>
    <w:rsid w:val="003170CE"/>
    <w:rsid w:val="00317C9A"/>
    <w:rsid w:val="00321108"/>
    <w:rsid w:val="00322AEE"/>
    <w:rsid w:val="003249D1"/>
    <w:rsid w:val="003265DE"/>
    <w:rsid w:val="00327B61"/>
    <w:rsid w:val="003336F9"/>
    <w:rsid w:val="00334187"/>
    <w:rsid w:val="00341B18"/>
    <w:rsid w:val="00344525"/>
    <w:rsid w:val="00346381"/>
    <w:rsid w:val="00350F7E"/>
    <w:rsid w:val="003510E2"/>
    <w:rsid w:val="00356322"/>
    <w:rsid w:val="0035677F"/>
    <w:rsid w:val="00356A68"/>
    <w:rsid w:val="0035788B"/>
    <w:rsid w:val="003606C3"/>
    <w:rsid w:val="003608D5"/>
    <w:rsid w:val="00362B36"/>
    <w:rsid w:val="00363055"/>
    <w:rsid w:val="00365732"/>
    <w:rsid w:val="0036579F"/>
    <w:rsid w:val="003657EF"/>
    <w:rsid w:val="0037012E"/>
    <w:rsid w:val="00371446"/>
    <w:rsid w:val="00372E42"/>
    <w:rsid w:val="0037313B"/>
    <w:rsid w:val="00377B8D"/>
    <w:rsid w:val="003830DC"/>
    <w:rsid w:val="0038547D"/>
    <w:rsid w:val="0038571A"/>
    <w:rsid w:val="00385CF5"/>
    <w:rsid w:val="00390694"/>
    <w:rsid w:val="003911DB"/>
    <w:rsid w:val="00393ABA"/>
    <w:rsid w:val="00393C6A"/>
    <w:rsid w:val="00396346"/>
    <w:rsid w:val="003979C2"/>
    <w:rsid w:val="003A2A9D"/>
    <w:rsid w:val="003A3F63"/>
    <w:rsid w:val="003A5090"/>
    <w:rsid w:val="003B1A90"/>
    <w:rsid w:val="003B5035"/>
    <w:rsid w:val="003B6AED"/>
    <w:rsid w:val="003B6E6E"/>
    <w:rsid w:val="003B7065"/>
    <w:rsid w:val="003C1E2E"/>
    <w:rsid w:val="003C219D"/>
    <w:rsid w:val="003C4B36"/>
    <w:rsid w:val="003D53E0"/>
    <w:rsid w:val="003D5747"/>
    <w:rsid w:val="003D59AD"/>
    <w:rsid w:val="003D7954"/>
    <w:rsid w:val="003E0720"/>
    <w:rsid w:val="003E1508"/>
    <w:rsid w:val="003E53DC"/>
    <w:rsid w:val="003E5A0B"/>
    <w:rsid w:val="003E65E0"/>
    <w:rsid w:val="003E7953"/>
    <w:rsid w:val="003F1FFC"/>
    <w:rsid w:val="003F5C65"/>
    <w:rsid w:val="00400DA8"/>
    <w:rsid w:val="004011E3"/>
    <w:rsid w:val="00402176"/>
    <w:rsid w:val="00407945"/>
    <w:rsid w:val="00410E17"/>
    <w:rsid w:val="00411672"/>
    <w:rsid w:val="00412635"/>
    <w:rsid w:val="00415561"/>
    <w:rsid w:val="004158D9"/>
    <w:rsid w:val="00417D26"/>
    <w:rsid w:val="0043176B"/>
    <w:rsid w:val="004323F0"/>
    <w:rsid w:val="00432966"/>
    <w:rsid w:val="00434209"/>
    <w:rsid w:val="00435398"/>
    <w:rsid w:val="00442CCA"/>
    <w:rsid w:val="004441E2"/>
    <w:rsid w:val="00450335"/>
    <w:rsid w:val="004561B8"/>
    <w:rsid w:val="004563F8"/>
    <w:rsid w:val="0045679D"/>
    <w:rsid w:val="00457201"/>
    <w:rsid w:val="004578ED"/>
    <w:rsid w:val="004600E8"/>
    <w:rsid w:val="00467850"/>
    <w:rsid w:val="004731CA"/>
    <w:rsid w:val="0047666A"/>
    <w:rsid w:val="004840F7"/>
    <w:rsid w:val="00496664"/>
    <w:rsid w:val="004A300F"/>
    <w:rsid w:val="004A517B"/>
    <w:rsid w:val="004A6740"/>
    <w:rsid w:val="004C0EF6"/>
    <w:rsid w:val="004C3190"/>
    <w:rsid w:val="004C79C3"/>
    <w:rsid w:val="004D0743"/>
    <w:rsid w:val="004D4969"/>
    <w:rsid w:val="004D5FC5"/>
    <w:rsid w:val="004E02F7"/>
    <w:rsid w:val="004E0553"/>
    <w:rsid w:val="004E1275"/>
    <w:rsid w:val="004F0DAC"/>
    <w:rsid w:val="004F48E2"/>
    <w:rsid w:val="004F495F"/>
    <w:rsid w:val="00502532"/>
    <w:rsid w:val="0050388B"/>
    <w:rsid w:val="00507020"/>
    <w:rsid w:val="005079A7"/>
    <w:rsid w:val="00511BF9"/>
    <w:rsid w:val="00512FDC"/>
    <w:rsid w:val="005131FE"/>
    <w:rsid w:val="0051565B"/>
    <w:rsid w:val="00521372"/>
    <w:rsid w:val="00522DB2"/>
    <w:rsid w:val="00530244"/>
    <w:rsid w:val="00530782"/>
    <w:rsid w:val="00531A0C"/>
    <w:rsid w:val="00537C49"/>
    <w:rsid w:val="005410E1"/>
    <w:rsid w:val="0054227F"/>
    <w:rsid w:val="00542853"/>
    <w:rsid w:val="00547ABF"/>
    <w:rsid w:val="005525A6"/>
    <w:rsid w:val="00553148"/>
    <w:rsid w:val="00553AA8"/>
    <w:rsid w:val="005556A0"/>
    <w:rsid w:val="00556006"/>
    <w:rsid w:val="0055767A"/>
    <w:rsid w:val="005577D0"/>
    <w:rsid w:val="00560F4F"/>
    <w:rsid w:val="00567C6D"/>
    <w:rsid w:val="00567CA7"/>
    <w:rsid w:val="005706CB"/>
    <w:rsid w:val="00577E5E"/>
    <w:rsid w:val="00580379"/>
    <w:rsid w:val="00580412"/>
    <w:rsid w:val="00581F22"/>
    <w:rsid w:val="005826F6"/>
    <w:rsid w:val="00583504"/>
    <w:rsid w:val="00584BED"/>
    <w:rsid w:val="00585039"/>
    <w:rsid w:val="005911AA"/>
    <w:rsid w:val="00591507"/>
    <w:rsid w:val="00591906"/>
    <w:rsid w:val="005A1CA0"/>
    <w:rsid w:val="005A3DCA"/>
    <w:rsid w:val="005A689F"/>
    <w:rsid w:val="005A7CBF"/>
    <w:rsid w:val="005B2071"/>
    <w:rsid w:val="005B5449"/>
    <w:rsid w:val="005B7702"/>
    <w:rsid w:val="005C4AE5"/>
    <w:rsid w:val="005C6F0D"/>
    <w:rsid w:val="005C7EC9"/>
    <w:rsid w:val="005D37E6"/>
    <w:rsid w:val="005D473C"/>
    <w:rsid w:val="005D5F31"/>
    <w:rsid w:val="005D6EDF"/>
    <w:rsid w:val="005D7149"/>
    <w:rsid w:val="005E5294"/>
    <w:rsid w:val="005E67DD"/>
    <w:rsid w:val="005E685A"/>
    <w:rsid w:val="005F1892"/>
    <w:rsid w:val="005F2E9C"/>
    <w:rsid w:val="005F309B"/>
    <w:rsid w:val="005F4DFA"/>
    <w:rsid w:val="005F6F51"/>
    <w:rsid w:val="00600A9C"/>
    <w:rsid w:val="00600F62"/>
    <w:rsid w:val="006034E5"/>
    <w:rsid w:val="00603561"/>
    <w:rsid w:val="00603E73"/>
    <w:rsid w:val="006114C3"/>
    <w:rsid w:val="0061203B"/>
    <w:rsid w:val="00612708"/>
    <w:rsid w:val="00612FC5"/>
    <w:rsid w:val="00617D90"/>
    <w:rsid w:val="0062160B"/>
    <w:rsid w:val="006269C1"/>
    <w:rsid w:val="00627660"/>
    <w:rsid w:val="00631F0B"/>
    <w:rsid w:val="0064000B"/>
    <w:rsid w:val="00640DE6"/>
    <w:rsid w:val="00641390"/>
    <w:rsid w:val="006427FC"/>
    <w:rsid w:val="00646FFB"/>
    <w:rsid w:val="00647CF3"/>
    <w:rsid w:val="006507C2"/>
    <w:rsid w:val="00653B28"/>
    <w:rsid w:val="006573C3"/>
    <w:rsid w:val="00660021"/>
    <w:rsid w:val="00662A96"/>
    <w:rsid w:val="006675E1"/>
    <w:rsid w:val="006729DB"/>
    <w:rsid w:val="00677469"/>
    <w:rsid w:val="00682020"/>
    <w:rsid w:val="00684844"/>
    <w:rsid w:val="006862C4"/>
    <w:rsid w:val="0069323A"/>
    <w:rsid w:val="00694873"/>
    <w:rsid w:val="00697C46"/>
    <w:rsid w:val="006A194C"/>
    <w:rsid w:val="006A4F41"/>
    <w:rsid w:val="006B0DC9"/>
    <w:rsid w:val="006B5FDD"/>
    <w:rsid w:val="006B6B1F"/>
    <w:rsid w:val="006C0123"/>
    <w:rsid w:val="006C5D99"/>
    <w:rsid w:val="006D3832"/>
    <w:rsid w:val="006D5218"/>
    <w:rsid w:val="006D5F96"/>
    <w:rsid w:val="006D653F"/>
    <w:rsid w:val="006D77C0"/>
    <w:rsid w:val="006E0189"/>
    <w:rsid w:val="006E0695"/>
    <w:rsid w:val="006E09D2"/>
    <w:rsid w:val="006E2CC0"/>
    <w:rsid w:val="006E458C"/>
    <w:rsid w:val="006E54E3"/>
    <w:rsid w:val="006F0208"/>
    <w:rsid w:val="006F087A"/>
    <w:rsid w:val="006F1F32"/>
    <w:rsid w:val="006F4685"/>
    <w:rsid w:val="006F5925"/>
    <w:rsid w:val="006F73FE"/>
    <w:rsid w:val="006F7BEA"/>
    <w:rsid w:val="0070022B"/>
    <w:rsid w:val="00700268"/>
    <w:rsid w:val="0070186F"/>
    <w:rsid w:val="007101E3"/>
    <w:rsid w:val="00710823"/>
    <w:rsid w:val="00721D65"/>
    <w:rsid w:val="007222D2"/>
    <w:rsid w:val="00722371"/>
    <w:rsid w:val="0072449D"/>
    <w:rsid w:val="00725CFA"/>
    <w:rsid w:val="00732224"/>
    <w:rsid w:val="00732D4A"/>
    <w:rsid w:val="00734DDE"/>
    <w:rsid w:val="00743E50"/>
    <w:rsid w:val="0074457B"/>
    <w:rsid w:val="00746E52"/>
    <w:rsid w:val="00753F23"/>
    <w:rsid w:val="0075444E"/>
    <w:rsid w:val="00757E66"/>
    <w:rsid w:val="0076028F"/>
    <w:rsid w:val="00761413"/>
    <w:rsid w:val="00763688"/>
    <w:rsid w:val="0076646D"/>
    <w:rsid w:val="007669CF"/>
    <w:rsid w:val="00767506"/>
    <w:rsid w:val="00767FB5"/>
    <w:rsid w:val="0077273B"/>
    <w:rsid w:val="0077319E"/>
    <w:rsid w:val="0077458A"/>
    <w:rsid w:val="00775A08"/>
    <w:rsid w:val="00776BA0"/>
    <w:rsid w:val="007802EA"/>
    <w:rsid w:val="007869EA"/>
    <w:rsid w:val="00787D92"/>
    <w:rsid w:val="007910AA"/>
    <w:rsid w:val="007920FA"/>
    <w:rsid w:val="00792B8D"/>
    <w:rsid w:val="007949AD"/>
    <w:rsid w:val="007976FF"/>
    <w:rsid w:val="007A1D3F"/>
    <w:rsid w:val="007A27C3"/>
    <w:rsid w:val="007A35C6"/>
    <w:rsid w:val="007A601F"/>
    <w:rsid w:val="007A72E3"/>
    <w:rsid w:val="007A7CB2"/>
    <w:rsid w:val="007A7F27"/>
    <w:rsid w:val="007B0E45"/>
    <w:rsid w:val="007B2E44"/>
    <w:rsid w:val="007B31DE"/>
    <w:rsid w:val="007B4A97"/>
    <w:rsid w:val="007B5505"/>
    <w:rsid w:val="007C0B38"/>
    <w:rsid w:val="007C25E7"/>
    <w:rsid w:val="007C2E7D"/>
    <w:rsid w:val="007C5589"/>
    <w:rsid w:val="007C7BD6"/>
    <w:rsid w:val="007D01B1"/>
    <w:rsid w:val="007D0EBD"/>
    <w:rsid w:val="007D13CE"/>
    <w:rsid w:val="007D2E0C"/>
    <w:rsid w:val="007D3ED4"/>
    <w:rsid w:val="007D480C"/>
    <w:rsid w:val="007E3A97"/>
    <w:rsid w:val="007E4E9F"/>
    <w:rsid w:val="007E5828"/>
    <w:rsid w:val="007E5F1B"/>
    <w:rsid w:val="007E6174"/>
    <w:rsid w:val="007E62EF"/>
    <w:rsid w:val="008019B4"/>
    <w:rsid w:val="0080307F"/>
    <w:rsid w:val="00804D6E"/>
    <w:rsid w:val="00804FDE"/>
    <w:rsid w:val="008069A7"/>
    <w:rsid w:val="0081105F"/>
    <w:rsid w:val="0081364C"/>
    <w:rsid w:val="00814F6B"/>
    <w:rsid w:val="008209DA"/>
    <w:rsid w:val="008219A2"/>
    <w:rsid w:val="00821F7A"/>
    <w:rsid w:val="0082318F"/>
    <w:rsid w:val="00824BAD"/>
    <w:rsid w:val="00826764"/>
    <w:rsid w:val="00832703"/>
    <w:rsid w:val="00836365"/>
    <w:rsid w:val="00836CFA"/>
    <w:rsid w:val="00837CFB"/>
    <w:rsid w:val="00840F79"/>
    <w:rsid w:val="0084799A"/>
    <w:rsid w:val="00847B0B"/>
    <w:rsid w:val="0085090A"/>
    <w:rsid w:val="00852FA7"/>
    <w:rsid w:val="0085440F"/>
    <w:rsid w:val="008547F0"/>
    <w:rsid w:val="00855B2F"/>
    <w:rsid w:val="00861DCC"/>
    <w:rsid w:val="00867BD0"/>
    <w:rsid w:val="00870AF9"/>
    <w:rsid w:val="00871371"/>
    <w:rsid w:val="008714FF"/>
    <w:rsid w:val="0088025E"/>
    <w:rsid w:val="0088142C"/>
    <w:rsid w:val="00881810"/>
    <w:rsid w:val="00882AF7"/>
    <w:rsid w:val="00882C0B"/>
    <w:rsid w:val="00883057"/>
    <w:rsid w:val="008838A3"/>
    <w:rsid w:val="00885B9B"/>
    <w:rsid w:val="00886A1C"/>
    <w:rsid w:val="00886EB8"/>
    <w:rsid w:val="00890F53"/>
    <w:rsid w:val="00894662"/>
    <w:rsid w:val="00894D69"/>
    <w:rsid w:val="00896957"/>
    <w:rsid w:val="00897061"/>
    <w:rsid w:val="008A0757"/>
    <w:rsid w:val="008A1B98"/>
    <w:rsid w:val="008A2CFD"/>
    <w:rsid w:val="008A4A95"/>
    <w:rsid w:val="008A6CBD"/>
    <w:rsid w:val="008A71BE"/>
    <w:rsid w:val="008B548F"/>
    <w:rsid w:val="008C065D"/>
    <w:rsid w:val="008C2128"/>
    <w:rsid w:val="008C3C55"/>
    <w:rsid w:val="008C6BFF"/>
    <w:rsid w:val="008C78A6"/>
    <w:rsid w:val="008D5F51"/>
    <w:rsid w:val="008E2D9E"/>
    <w:rsid w:val="008E3CFF"/>
    <w:rsid w:val="008E6225"/>
    <w:rsid w:val="008F7036"/>
    <w:rsid w:val="0090716E"/>
    <w:rsid w:val="00910374"/>
    <w:rsid w:val="00913D0C"/>
    <w:rsid w:val="009146E1"/>
    <w:rsid w:val="009151BE"/>
    <w:rsid w:val="00916C0E"/>
    <w:rsid w:val="0091756F"/>
    <w:rsid w:val="00920E85"/>
    <w:rsid w:val="00921120"/>
    <w:rsid w:val="00924E32"/>
    <w:rsid w:val="009271A1"/>
    <w:rsid w:val="00930515"/>
    <w:rsid w:val="00931340"/>
    <w:rsid w:val="00933C83"/>
    <w:rsid w:val="009341ED"/>
    <w:rsid w:val="009436F6"/>
    <w:rsid w:val="00944540"/>
    <w:rsid w:val="00944966"/>
    <w:rsid w:val="009458C4"/>
    <w:rsid w:val="009465BC"/>
    <w:rsid w:val="009510E3"/>
    <w:rsid w:val="009563DA"/>
    <w:rsid w:val="00957346"/>
    <w:rsid w:val="00960699"/>
    <w:rsid w:val="00960E50"/>
    <w:rsid w:val="009623EC"/>
    <w:rsid w:val="0096429E"/>
    <w:rsid w:val="009645D7"/>
    <w:rsid w:val="009720A8"/>
    <w:rsid w:val="009804DB"/>
    <w:rsid w:val="00980741"/>
    <w:rsid w:val="009807E9"/>
    <w:rsid w:val="009808B5"/>
    <w:rsid w:val="00980E72"/>
    <w:rsid w:val="00985B64"/>
    <w:rsid w:val="009927AD"/>
    <w:rsid w:val="00993BC5"/>
    <w:rsid w:val="00993BE9"/>
    <w:rsid w:val="009960EB"/>
    <w:rsid w:val="009A1848"/>
    <w:rsid w:val="009A2770"/>
    <w:rsid w:val="009A4549"/>
    <w:rsid w:val="009B49FC"/>
    <w:rsid w:val="009C2F35"/>
    <w:rsid w:val="009C7306"/>
    <w:rsid w:val="009D0180"/>
    <w:rsid w:val="009D0D80"/>
    <w:rsid w:val="009D3511"/>
    <w:rsid w:val="009D3A68"/>
    <w:rsid w:val="009D4369"/>
    <w:rsid w:val="009D66D0"/>
    <w:rsid w:val="009D66F4"/>
    <w:rsid w:val="009D7E1D"/>
    <w:rsid w:val="009E52E7"/>
    <w:rsid w:val="009E666A"/>
    <w:rsid w:val="009E75D8"/>
    <w:rsid w:val="009F4302"/>
    <w:rsid w:val="00A11681"/>
    <w:rsid w:val="00A17A5F"/>
    <w:rsid w:val="00A222BA"/>
    <w:rsid w:val="00A249F1"/>
    <w:rsid w:val="00A27856"/>
    <w:rsid w:val="00A3007C"/>
    <w:rsid w:val="00A31B6D"/>
    <w:rsid w:val="00A3361D"/>
    <w:rsid w:val="00A33B32"/>
    <w:rsid w:val="00A3715B"/>
    <w:rsid w:val="00A456B4"/>
    <w:rsid w:val="00A50275"/>
    <w:rsid w:val="00A51621"/>
    <w:rsid w:val="00A5566D"/>
    <w:rsid w:val="00A57049"/>
    <w:rsid w:val="00A577CC"/>
    <w:rsid w:val="00A61027"/>
    <w:rsid w:val="00A629C6"/>
    <w:rsid w:val="00A634B9"/>
    <w:rsid w:val="00A70689"/>
    <w:rsid w:val="00A71E3F"/>
    <w:rsid w:val="00A7515B"/>
    <w:rsid w:val="00A80AB3"/>
    <w:rsid w:val="00A83183"/>
    <w:rsid w:val="00A84558"/>
    <w:rsid w:val="00A8455E"/>
    <w:rsid w:val="00A84C11"/>
    <w:rsid w:val="00A92336"/>
    <w:rsid w:val="00AA06B6"/>
    <w:rsid w:val="00AA1A47"/>
    <w:rsid w:val="00AA2DEE"/>
    <w:rsid w:val="00AA3B2D"/>
    <w:rsid w:val="00AA5061"/>
    <w:rsid w:val="00AA5B34"/>
    <w:rsid w:val="00AA6F13"/>
    <w:rsid w:val="00AA79E3"/>
    <w:rsid w:val="00AB29CB"/>
    <w:rsid w:val="00AB43C2"/>
    <w:rsid w:val="00AB5802"/>
    <w:rsid w:val="00AB6438"/>
    <w:rsid w:val="00AC1784"/>
    <w:rsid w:val="00AC64CA"/>
    <w:rsid w:val="00AC7272"/>
    <w:rsid w:val="00AC7BF9"/>
    <w:rsid w:val="00AC7F1B"/>
    <w:rsid w:val="00AD4BE2"/>
    <w:rsid w:val="00AD4CDC"/>
    <w:rsid w:val="00AD64D4"/>
    <w:rsid w:val="00AD693F"/>
    <w:rsid w:val="00AE3D46"/>
    <w:rsid w:val="00AF1328"/>
    <w:rsid w:val="00AF2462"/>
    <w:rsid w:val="00AF2EAA"/>
    <w:rsid w:val="00AF76D8"/>
    <w:rsid w:val="00AF7AD5"/>
    <w:rsid w:val="00B00194"/>
    <w:rsid w:val="00B00D10"/>
    <w:rsid w:val="00B01120"/>
    <w:rsid w:val="00B030A7"/>
    <w:rsid w:val="00B10660"/>
    <w:rsid w:val="00B108DC"/>
    <w:rsid w:val="00B128D2"/>
    <w:rsid w:val="00B12930"/>
    <w:rsid w:val="00B2397F"/>
    <w:rsid w:val="00B23A19"/>
    <w:rsid w:val="00B24F95"/>
    <w:rsid w:val="00B252AE"/>
    <w:rsid w:val="00B25426"/>
    <w:rsid w:val="00B25936"/>
    <w:rsid w:val="00B26A02"/>
    <w:rsid w:val="00B33C28"/>
    <w:rsid w:val="00B35E11"/>
    <w:rsid w:val="00B37434"/>
    <w:rsid w:val="00B52FF9"/>
    <w:rsid w:val="00B561B8"/>
    <w:rsid w:val="00B608C1"/>
    <w:rsid w:val="00B617A1"/>
    <w:rsid w:val="00B62C5D"/>
    <w:rsid w:val="00B63720"/>
    <w:rsid w:val="00B64DCC"/>
    <w:rsid w:val="00B70E2B"/>
    <w:rsid w:val="00B7194E"/>
    <w:rsid w:val="00B71F6A"/>
    <w:rsid w:val="00B77393"/>
    <w:rsid w:val="00B77CFB"/>
    <w:rsid w:val="00B810CF"/>
    <w:rsid w:val="00B8450B"/>
    <w:rsid w:val="00B85627"/>
    <w:rsid w:val="00B86F9E"/>
    <w:rsid w:val="00B90D01"/>
    <w:rsid w:val="00B956AF"/>
    <w:rsid w:val="00B95722"/>
    <w:rsid w:val="00B961FD"/>
    <w:rsid w:val="00BA4F7A"/>
    <w:rsid w:val="00BA5138"/>
    <w:rsid w:val="00BA5D4B"/>
    <w:rsid w:val="00BB2C54"/>
    <w:rsid w:val="00BB5DD9"/>
    <w:rsid w:val="00BC3D54"/>
    <w:rsid w:val="00BC4AAA"/>
    <w:rsid w:val="00BD12F8"/>
    <w:rsid w:val="00BE016D"/>
    <w:rsid w:val="00BE11BB"/>
    <w:rsid w:val="00BE195D"/>
    <w:rsid w:val="00BE1978"/>
    <w:rsid w:val="00BF1FAA"/>
    <w:rsid w:val="00BF3CC7"/>
    <w:rsid w:val="00BF510C"/>
    <w:rsid w:val="00BF65E7"/>
    <w:rsid w:val="00BF6CA9"/>
    <w:rsid w:val="00C00B77"/>
    <w:rsid w:val="00C00F84"/>
    <w:rsid w:val="00C02B2B"/>
    <w:rsid w:val="00C04C96"/>
    <w:rsid w:val="00C0555C"/>
    <w:rsid w:val="00C06DB4"/>
    <w:rsid w:val="00C11075"/>
    <w:rsid w:val="00C11B12"/>
    <w:rsid w:val="00C121DD"/>
    <w:rsid w:val="00C1569C"/>
    <w:rsid w:val="00C2067F"/>
    <w:rsid w:val="00C21484"/>
    <w:rsid w:val="00C2259C"/>
    <w:rsid w:val="00C22AC9"/>
    <w:rsid w:val="00C2411A"/>
    <w:rsid w:val="00C24797"/>
    <w:rsid w:val="00C24BAE"/>
    <w:rsid w:val="00C314E6"/>
    <w:rsid w:val="00C334F0"/>
    <w:rsid w:val="00C37331"/>
    <w:rsid w:val="00C43024"/>
    <w:rsid w:val="00C4381E"/>
    <w:rsid w:val="00C4524F"/>
    <w:rsid w:val="00C458DD"/>
    <w:rsid w:val="00C45B35"/>
    <w:rsid w:val="00C479F8"/>
    <w:rsid w:val="00C51A76"/>
    <w:rsid w:val="00C51C89"/>
    <w:rsid w:val="00C56654"/>
    <w:rsid w:val="00C6099C"/>
    <w:rsid w:val="00C616CC"/>
    <w:rsid w:val="00C62F51"/>
    <w:rsid w:val="00C67A00"/>
    <w:rsid w:val="00C71466"/>
    <w:rsid w:val="00C73DE8"/>
    <w:rsid w:val="00C754D4"/>
    <w:rsid w:val="00C773B6"/>
    <w:rsid w:val="00C77AAA"/>
    <w:rsid w:val="00C812A6"/>
    <w:rsid w:val="00C85031"/>
    <w:rsid w:val="00C859F9"/>
    <w:rsid w:val="00C9095C"/>
    <w:rsid w:val="00C92B3D"/>
    <w:rsid w:val="00C9551E"/>
    <w:rsid w:val="00CA053A"/>
    <w:rsid w:val="00CA4DEB"/>
    <w:rsid w:val="00CA69B0"/>
    <w:rsid w:val="00CB5CB9"/>
    <w:rsid w:val="00CB7CC1"/>
    <w:rsid w:val="00CC09FB"/>
    <w:rsid w:val="00CC18C4"/>
    <w:rsid w:val="00CC2701"/>
    <w:rsid w:val="00CC2BF9"/>
    <w:rsid w:val="00CC652B"/>
    <w:rsid w:val="00CC71B7"/>
    <w:rsid w:val="00CC7E07"/>
    <w:rsid w:val="00CD4E33"/>
    <w:rsid w:val="00CD5071"/>
    <w:rsid w:val="00CD716D"/>
    <w:rsid w:val="00CE1D2A"/>
    <w:rsid w:val="00CF3C79"/>
    <w:rsid w:val="00CF7025"/>
    <w:rsid w:val="00D00D20"/>
    <w:rsid w:val="00D00D89"/>
    <w:rsid w:val="00D02C7A"/>
    <w:rsid w:val="00D07E1B"/>
    <w:rsid w:val="00D101B3"/>
    <w:rsid w:val="00D206A4"/>
    <w:rsid w:val="00D252A5"/>
    <w:rsid w:val="00D341C2"/>
    <w:rsid w:val="00D36612"/>
    <w:rsid w:val="00D45018"/>
    <w:rsid w:val="00D452BE"/>
    <w:rsid w:val="00D45E8E"/>
    <w:rsid w:val="00D462E2"/>
    <w:rsid w:val="00D47AD0"/>
    <w:rsid w:val="00D514E6"/>
    <w:rsid w:val="00D5565F"/>
    <w:rsid w:val="00D6005A"/>
    <w:rsid w:val="00D62CC1"/>
    <w:rsid w:val="00D6773E"/>
    <w:rsid w:val="00D7132F"/>
    <w:rsid w:val="00D71C9F"/>
    <w:rsid w:val="00D72944"/>
    <w:rsid w:val="00D7408A"/>
    <w:rsid w:val="00D7639D"/>
    <w:rsid w:val="00D8052E"/>
    <w:rsid w:val="00D83A39"/>
    <w:rsid w:val="00D85636"/>
    <w:rsid w:val="00D925AE"/>
    <w:rsid w:val="00DA263D"/>
    <w:rsid w:val="00DA2C42"/>
    <w:rsid w:val="00DA3363"/>
    <w:rsid w:val="00DB0421"/>
    <w:rsid w:val="00DB4B9C"/>
    <w:rsid w:val="00DB5970"/>
    <w:rsid w:val="00DB6F42"/>
    <w:rsid w:val="00DC156C"/>
    <w:rsid w:val="00DC1C95"/>
    <w:rsid w:val="00DC47FA"/>
    <w:rsid w:val="00DC6DB4"/>
    <w:rsid w:val="00DD0C10"/>
    <w:rsid w:val="00DD0F92"/>
    <w:rsid w:val="00DD13C3"/>
    <w:rsid w:val="00DD5977"/>
    <w:rsid w:val="00DD65D8"/>
    <w:rsid w:val="00DE2326"/>
    <w:rsid w:val="00DE34DD"/>
    <w:rsid w:val="00DF0AFF"/>
    <w:rsid w:val="00DF0C8D"/>
    <w:rsid w:val="00DF5799"/>
    <w:rsid w:val="00DF6100"/>
    <w:rsid w:val="00DF79B8"/>
    <w:rsid w:val="00E01BDD"/>
    <w:rsid w:val="00E06B69"/>
    <w:rsid w:val="00E13B7D"/>
    <w:rsid w:val="00E1440B"/>
    <w:rsid w:val="00E149CC"/>
    <w:rsid w:val="00E16160"/>
    <w:rsid w:val="00E246F6"/>
    <w:rsid w:val="00E249BB"/>
    <w:rsid w:val="00E25863"/>
    <w:rsid w:val="00E25C91"/>
    <w:rsid w:val="00E2648C"/>
    <w:rsid w:val="00E31F0B"/>
    <w:rsid w:val="00E32619"/>
    <w:rsid w:val="00E34E41"/>
    <w:rsid w:val="00E366E7"/>
    <w:rsid w:val="00E36F27"/>
    <w:rsid w:val="00E435E7"/>
    <w:rsid w:val="00E47094"/>
    <w:rsid w:val="00E477F8"/>
    <w:rsid w:val="00E516C1"/>
    <w:rsid w:val="00E52EEC"/>
    <w:rsid w:val="00E63123"/>
    <w:rsid w:val="00E63CD4"/>
    <w:rsid w:val="00E6417C"/>
    <w:rsid w:val="00E64224"/>
    <w:rsid w:val="00E65811"/>
    <w:rsid w:val="00E65F36"/>
    <w:rsid w:val="00E67785"/>
    <w:rsid w:val="00E74FB0"/>
    <w:rsid w:val="00E76925"/>
    <w:rsid w:val="00E80161"/>
    <w:rsid w:val="00E818E9"/>
    <w:rsid w:val="00E819D8"/>
    <w:rsid w:val="00E84027"/>
    <w:rsid w:val="00E95BCD"/>
    <w:rsid w:val="00E95F6F"/>
    <w:rsid w:val="00EA391E"/>
    <w:rsid w:val="00EA4061"/>
    <w:rsid w:val="00EB43F7"/>
    <w:rsid w:val="00EC4A1B"/>
    <w:rsid w:val="00EC6A1F"/>
    <w:rsid w:val="00ED1F29"/>
    <w:rsid w:val="00ED3D82"/>
    <w:rsid w:val="00ED59C2"/>
    <w:rsid w:val="00ED67EC"/>
    <w:rsid w:val="00EE1729"/>
    <w:rsid w:val="00EE25D6"/>
    <w:rsid w:val="00EE662C"/>
    <w:rsid w:val="00EF2B4A"/>
    <w:rsid w:val="00EF4FD8"/>
    <w:rsid w:val="00EF6CE8"/>
    <w:rsid w:val="00F0416C"/>
    <w:rsid w:val="00F066CE"/>
    <w:rsid w:val="00F0782F"/>
    <w:rsid w:val="00F07E85"/>
    <w:rsid w:val="00F12901"/>
    <w:rsid w:val="00F13E91"/>
    <w:rsid w:val="00F2049A"/>
    <w:rsid w:val="00F20531"/>
    <w:rsid w:val="00F22443"/>
    <w:rsid w:val="00F2430D"/>
    <w:rsid w:val="00F2530D"/>
    <w:rsid w:val="00F26C21"/>
    <w:rsid w:val="00F31147"/>
    <w:rsid w:val="00F36E36"/>
    <w:rsid w:val="00F42CBF"/>
    <w:rsid w:val="00F43314"/>
    <w:rsid w:val="00F46734"/>
    <w:rsid w:val="00F47611"/>
    <w:rsid w:val="00F50542"/>
    <w:rsid w:val="00F51190"/>
    <w:rsid w:val="00F51AA1"/>
    <w:rsid w:val="00F51FB8"/>
    <w:rsid w:val="00F54C9F"/>
    <w:rsid w:val="00F61F44"/>
    <w:rsid w:val="00F63CC0"/>
    <w:rsid w:val="00F70639"/>
    <w:rsid w:val="00F71DFC"/>
    <w:rsid w:val="00F726AB"/>
    <w:rsid w:val="00F75E99"/>
    <w:rsid w:val="00F810AF"/>
    <w:rsid w:val="00F81C6D"/>
    <w:rsid w:val="00F858F1"/>
    <w:rsid w:val="00F867CF"/>
    <w:rsid w:val="00F95FB2"/>
    <w:rsid w:val="00FA011C"/>
    <w:rsid w:val="00FA0C1F"/>
    <w:rsid w:val="00FA49AD"/>
    <w:rsid w:val="00FA4B1C"/>
    <w:rsid w:val="00FB40BC"/>
    <w:rsid w:val="00FB4F96"/>
    <w:rsid w:val="00FC2025"/>
    <w:rsid w:val="00FC41AD"/>
    <w:rsid w:val="00FD2C3C"/>
    <w:rsid w:val="00FE1845"/>
    <w:rsid w:val="00FE2CEE"/>
    <w:rsid w:val="00FE6E13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4"/>
    <o:shapelayout v:ext="edit">
      <o:idmap v:ext="edit" data="1"/>
    </o:shapelayout>
  </w:shapeDefaults>
  <w:decimalSymbol w:val="."/>
  <w:listSeparator w:val=","/>
  <w14:docId w14:val="7F87FDDA"/>
  <w14:defaultImageDpi w14:val="300"/>
  <w15:docId w15:val="{4E9B8044-DCD1-454C-8E7B-33D04F4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E3"/>
    <w:pPr>
      <w:autoSpaceDE w:val="0"/>
      <w:autoSpaceDN w:val="0"/>
      <w:bidi/>
      <w:jc w:val="lowKashida"/>
    </w:pPr>
    <w:rPr>
      <w:rFonts w:ascii="Times New Roman" w:eastAsia="Times New Roman" w:hAnsi="Times New Roman" w:cs="Traditional Arabic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1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561B8"/>
    <w:rPr>
      <w:rFonts w:ascii="Times New Roman" w:hAnsi="Times New Roman" w:cs="Traditional Arabic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rsid w:val="004561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561B8"/>
    <w:rPr>
      <w:rFonts w:ascii="Times New Roman" w:hAnsi="Times New Roman" w:cs="Traditional Arabic"/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931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B9C"/>
    <w:rPr>
      <w:rFonts w:ascii="Tahoma" w:hAnsi="Tahoma" w:cs="Tahoma"/>
      <w:sz w:val="16"/>
      <w:szCs w:val="16"/>
      <w:lang w:bidi="ar-AE"/>
    </w:rPr>
  </w:style>
  <w:style w:type="table" w:styleId="TableGrid">
    <w:name w:val="Table Grid"/>
    <w:basedOn w:val="TableNormal"/>
    <w:uiPriority w:val="39"/>
    <w:locked/>
    <w:rsid w:val="00DC47FA"/>
    <w:pPr>
      <w:autoSpaceDE w:val="0"/>
      <w:autoSpaceDN w:val="0"/>
      <w:bidi/>
      <w:jc w:val="lowKashida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4799A"/>
  </w:style>
  <w:style w:type="paragraph" w:customStyle="1" w:styleId="Normal1">
    <w:name w:val="Normal1"/>
    <w:rsid w:val="005525A6"/>
    <w:pPr>
      <w:spacing w:line="276" w:lineRule="auto"/>
    </w:pPr>
    <w:rPr>
      <w:rFonts w:ascii="Arial" w:eastAsia="Arial" w:hAnsi="Arial"/>
      <w:color w:val="000000"/>
      <w:sz w:val="22"/>
      <w:szCs w:val="24"/>
      <w:lang w:eastAsia="ja-JP"/>
    </w:rPr>
  </w:style>
  <w:style w:type="character" w:customStyle="1" w:styleId="st1">
    <w:name w:val="st1"/>
    <w:basedOn w:val="DefaultParagraphFont"/>
    <w:rsid w:val="0025305E"/>
  </w:style>
  <w:style w:type="character" w:styleId="Hyperlink">
    <w:name w:val="Hyperlink"/>
    <w:basedOn w:val="DefaultParagraphFont"/>
    <w:uiPriority w:val="99"/>
    <w:unhideWhenUsed/>
    <w:rsid w:val="0014079C"/>
    <w:rPr>
      <w:color w:val="0000FF" w:themeColor="hyperlink"/>
      <w:u w:val="single"/>
    </w:rPr>
  </w:style>
  <w:style w:type="paragraph" w:customStyle="1" w:styleId="a">
    <w:name w:val="바탕글"/>
    <w:basedOn w:val="Normal"/>
    <w:rsid w:val="001F0A9F"/>
    <w:pPr>
      <w:widowControl w:val="0"/>
      <w:wordWrap w:val="0"/>
      <w:bidi w:val="0"/>
      <w:spacing w:line="384" w:lineRule="auto"/>
      <w:jc w:val="both"/>
      <w:textAlignment w:val="baseline"/>
    </w:pPr>
    <w:rPr>
      <w:rFonts w:cs="Times New Roman"/>
      <w:color w:val="000000"/>
      <w:szCs w:val="20"/>
      <w:lang w:eastAsia="ko-KR" w:bidi="ar-SA"/>
    </w:rPr>
  </w:style>
  <w:style w:type="character" w:customStyle="1" w:styleId="w8qarf">
    <w:name w:val="w8qarf"/>
    <w:basedOn w:val="DefaultParagraphFont"/>
    <w:rsid w:val="00C458DD"/>
  </w:style>
  <w:style w:type="character" w:customStyle="1" w:styleId="lrzxr">
    <w:name w:val="lrzxr"/>
    <w:basedOn w:val="DefaultParagraphFont"/>
    <w:rsid w:val="00C458DD"/>
  </w:style>
  <w:style w:type="paragraph" w:customStyle="1" w:styleId="Default">
    <w:name w:val="Default"/>
    <w:rsid w:val="001E00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C73DE8"/>
    <w:rPr>
      <w:color w:val="808080"/>
    </w:rPr>
  </w:style>
  <w:style w:type="character" w:customStyle="1" w:styleId="apple-converted-space">
    <w:name w:val="apple-converted-space"/>
    <w:basedOn w:val="DefaultParagraphFont"/>
    <w:rsid w:val="00B12930"/>
  </w:style>
  <w:style w:type="character" w:styleId="Emphasis">
    <w:name w:val="Emphasis"/>
    <w:basedOn w:val="DefaultParagraphFont"/>
    <w:qFormat/>
    <w:locked/>
    <w:rsid w:val="00B12930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B129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12930"/>
    <w:pPr>
      <w:widowControl w:val="0"/>
      <w:numPr>
        <w:ilvl w:val="1"/>
      </w:numPr>
      <w:kinsoku w:val="0"/>
      <w:autoSpaceDE/>
      <w:autoSpaceDN/>
      <w:bidi w:val="0"/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I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129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hiela\Desktop\aimag%20ito%20serial.xlsx" TargetMode="External"/><Relationship Id="rId1" Type="http://schemas.openxmlformats.org/officeDocument/2006/relationships/attachedTemplate" Target="file:///D:\JJAsiaUnion\JJAU%20Letterhead%20-%20Hi%20Res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6FD2-22AF-4EC4-86DB-E20BA73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JJAU Letterhead - Hi Res v3</Template>
  <TotalTime>22</TotalTime>
  <Pages>7</Pages>
  <Words>2329</Words>
  <Characters>12249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UAE Citizens Employment Offer with Government Authorities in the Emirate of Abu Dhabi</vt:lpstr>
    </vt:vector>
  </TitlesOfParts>
  <Company>ONEXCEED LLC</Company>
  <LinksUpToDate>false</LinksUpToDate>
  <CharactersWithSpaces>14549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 Citizens Employment Offer with Government Authorities in the Emirate of Abu Dhabi</dc:title>
  <dc:creator>joe-jutsu</dc:creator>
  <cp:lastModifiedBy>Sensei</cp:lastModifiedBy>
  <cp:revision>4</cp:revision>
  <cp:lastPrinted>2019-11-04T08:59:00Z</cp:lastPrinted>
  <dcterms:created xsi:type="dcterms:W3CDTF">2019-11-22T15:00:00Z</dcterms:created>
  <dcterms:modified xsi:type="dcterms:W3CDTF">2019-11-23T09:31:00Z</dcterms:modified>
</cp:coreProperties>
</file>